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46" w:rsidRDefault="00AC6F46" w:rsidP="00EB0243"/>
    <w:p w:rsidR="00892917" w:rsidRDefault="00351A36" w:rsidP="00EB0243">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1239520</wp:posOffset>
                </wp:positionH>
                <wp:positionV relativeFrom="paragraph">
                  <wp:posOffset>212725</wp:posOffset>
                </wp:positionV>
                <wp:extent cx="3619500" cy="800100"/>
                <wp:effectExtent l="1270" t="0"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6CC" w:rsidRPr="00EF2A48" w:rsidRDefault="00D436CC" w:rsidP="00EB0243">
                            <w:pPr>
                              <w:rPr>
                                <w:b/>
                              </w:rPr>
                            </w:pPr>
                            <w:r w:rsidRPr="00EF2A48">
                              <w:rPr>
                                <w:b/>
                              </w:rPr>
                              <w:t>Ayuntamiento de Zapotlanejo, Jalisco.</w:t>
                            </w:r>
                          </w:p>
                          <w:p w:rsidR="00D436CC" w:rsidRPr="00EF2A48" w:rsidRDefault="00D436CC" w:rsidP="00EB0243">
                            <w:pPr>
                              <w:rPr>
                                <w:b/>
                              </w:rPr>
                            </w:pPr>
                            <w:r w:rsidRPr="00EF2A48">
                              <w:rPr>
                                <w:b/>
                              </w:rPr>
                              <w:t>Libro de Actas de Sesiones de Ayuntamiento</w:t>
                            </w:r>
                          </w:p>
                          <w:p w:rsidR="00D436CC" w:rsidRPr="00EF2A48" w:rsidRDefault="00D436CC" w:rsidP="00EB0243">
                            <w:pPr>
                              <w:rPr>
                                <w:b/>
                              </w:rPr>
                            </w:pPr>
                            <w:r>
                              <w:rPr>
                                <w:b/>
                              </w:rPr>
                              <w:t>Administración 2021-2024</w:t>
                            </w:r>
                            <w:r w:rsidRPr="00EF2A48">
                              <w:rPr>
                                <w:b/>
                              </w:rPr>
                              <w:t>.</w:t>
                            </w:r>
                          </w:p>
                          <w:p w:rsidR="00D436CC" w:rsidRDefault="00D436CC"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v/NnxnYCAAD5BAAADgAA&#10;AAAAAAAAAAAAAAAuAgAAZHJzL2Uyb0RvYy54bWxQSwECLQAUAAYACAAAACEA9TqAS98AAAAKAQAA&#10;DwAAAAAAAAAAAAAAAADQBAAAZHJzL2Rvd25yZXYueG1sUEsFBgAAAAAEAAQA8wAAANwFAAAAAA==&#10;" stroked="f">
                <v:path arrowok="t"/>
                <v:textbox>
                  <w:txbxContent>
                    <w:p w:rsidR="00D436CC" w:rsidRPr="00EF2A48" w:rsidRDefault="00D436CC" w:rsidP="00EB0243">
                      <w:pPr>
                        <w:rPr>
                          <w:b/>
                        </w:rPr>
                      </w:pPr>
                      <w:r w:rsidRPr="00EF2A48">
                        <w:rPr>
                          <w:b/>
                        </w:rPr>
                        <w:t>Ayuntamiento de Zapotlanejo, Jalisco.</w:t>
                      </w:r>
                    </w:p>
                    <w:p w:rsidR="00D436CC" w:rsidRPr="00EF2A48" w:rsidRDefault="00D436CC" w:rsidP="00EB0243">
                      <w:pPr>
                        <w:rPr>
                          <w:b/>
                        </w:rPr>
                      </w:pPr>
                      <w:r w:rsidRPr="00EF2A48">
                        <w:rPr>
                          <w:b/>
                        </w:rPr>
                        <w:t>Libro de Actas de Sesiones de Ayuntamiento</w:t>
                      </w:r>
                    </w:p>
                    <w:p w:rsidR="00D436CC" w:rsidRPr="00EF2A48" w:rsidRDefault="00D436CC" w:rsidP="00EB0243">
                      <w:pPr>
                        <w:rPr>
                          <w:b/>
                        </w:rPr>
                      </w:pPr>
                      <w:r>
                        <w:rPr>
                          <w:b/>
                        </w:rPr>
                        <w:t>Administración 2021-2024</w:t>
                      </w:r>
                      <w:r w:rsidRPr="00EF2A48">
                        <w:rPr>
                          <w:b/>
                        </w:rPr>
                        <w:t>.</w:t>
                      </w:r>
                    </w:p>
                    <w:p w:rsidR="00D436CC" w:rsidRDefault="00D436CC" w:rsidP="00EB0243"/>
                  </w:txbxContent>
                </v:textbox>
              </v:shape>
            </w:pict>
          </mc:Fallback>
        </mc:AlternateConten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6CC" w:rsidRPr="00C30C36" w:rsidRDefault="00D436CC" w:rsidP="00D50DA3">
                            <w:pPr>
                              <w:jc w:val="center"/>
                              <w:rPr>
                                <w:b/>
                                <w:sz w:val="16"/>
                                <w:szCs w:val="16"/>
                              </w:rPr>
                            </w:pPr>
                            <w:r w:rsidRPr="00C30C36">
                              <w:rPr>
                                <w:b/>
                                <w:sz w:val="16"/>
                                <w:szCs w:val="16"/>
                              </w:rPr>
                              <w:t>ACTA</w:t>
                            </w:r>
                          </w:p>
                          <w:p w:rsidR="00D436CC" w:rsidRPr="00C30C36" w:rsidRDefault="00D436CC" w:rsidP="00D50DA3">
                            <w:pPr>
                              <w:jc w:val="center"/>
                              <w:rPr>
                                <w:b/>
                                <w:sz w:val="16"/>
                                <w:szCs w:val="16"/>
                              </w:rPr>
                            </w:pPr>
                            <w:r>
                              <w:rPr>
                                <w:b/>
                                <w:sz w:val="16"/>
                                <w:szCs w:val="16"/>
                              </w:rPr>
                              <w:t>NÚ</w:t>
                            </w:r>
                            <w:r w:rsidRPr="00C30C36">
                              <w:rPr>
                                <w:b/>
                                <w:sz w:val="16"/>
                                <w:szCs w:val="16"/>
                              </w:rPr>
                              <w:t>MERO</w:t>
                            </w:r>
                          </w:p>
                          <w:p w:rsidR="00D436CC" w:rsidRPr="00C30C36" w:rsidRDefault="008309CE" w:rsidP="00D50DA3">
                            <w:pPr>
                              <w:jc w:val="center"/>
                              <w:rPr>
                                <w:b/>
                                <w:sz w:val="16"/>
                                <w:szCs w:val="16"/>
                              </w:rPr>
                            </w:pPr>
                            <w:r>
                              <w:rPr>
                                <w:b/>
                                <w:sz w:val="16"/>
                                <w:szCs w:val="16"/>
                              </w:rPr>
                              <w:t>04</w:t>
                            </w:r>
                          </w:p>
                          <w:p w:rsidR="00D436CC" w:rsidRPr="0021006A" w:rsidRDefault="00D436CC" w:rsidP="00D50DA3">
                            <w:pPr>
                              <w:jc w:val="center"/>
                              <w:rPr>
                                <w:b/>
                                <w:sz w:val="16"/>
                                <w:szCs w:val="16"/>
                              </w:rPr>
                            </w:pPr>
                            <w:r w:rsidRPr="0021006A">
                              <w:rPr>
                                <w:b/>
                                <w:sz w:val="16"/>
                                <w:szCs w:val="16"/>
                              </w:rPr>
                              <w:t>Sesión</w:t>
                            </w:r>
                          </w:p>
                          <w:p w:rsidR="00D436CC" w:rsidRPr="00BE66CC" w:rsidRDefault="008309CE" w:rsidP="00D50DA3">
                            <w:pPr>
                              <w:jc w:val="center"/>
                              <w:rPr>
                                <w:b/>
                                <w:sz w:val="16"/>
                                <w:szCs w:val="16"/>
                              </w:rPr>
                            </w:pPr>
                            <w:r>
                              <w:rPr>
                                <w:b/>
                                <w:sz w:val="16"/>
                                <w:szCs w:val="16"/>
                              </w:rPr>
                              <w:t>O</w:t>
                            </w:r>
                            <w:r w:rsidR="00D436CC" w:rsidRPr="00BE66CC">
                              <w:rPr>
                                <w:b/>
                                <w:sz w:val="16"/>
                                <w:szCs w:val="16"/>
                              </w:rPr>
                              <w:t>rdinaria</w:t>
                            </w:r>
                          </w:p>
                          <w:p w:rsidR="00D436CC" w:rsidRPr="00C30C36" w:rsidRDefault="008309CE" w:rsidP="00D50DA3">
                            <w:pPr>
                              <w:jc w:val="center"/>
                              <w:rPr>
                                <w:b/>
                                <w:sz w:val="16"/>
                                <w:szCs w:val="16"/>
                              </w:rPr>
                            </w:pPr>
                            <w:r>
                              <w:rPr>
                                <w:b/>
                                <w:sz w:val="16"/>
                                <w:szCs w:val="16"/>
                              </w:rPr>
                              <w:t>19/11</w:t>
                            </w:r>
                            <w:r w:rsidR="00D436CC">
                              <w:rPr>
                                <w:b/>
                                <w:sz w:val="16"/>
                                <w:szCs w:val="16"/>
                              </w:rPr>
                              <w:t>/2021</w:t>
                            </w:r>
                            <w:r w:rsidR="00D436CC" w:rsidRPr="001D5908">
                              <w:rPr>
                                <w:b/>
                                <w:sz w:val="16"/>
                                <w:szCs w:val="16"/>
                              </w:rPr>
                              <w:t>.</w:t>
                            </w:r>
                          </w:p>
                          <w:p w:rsidR="00D436CC" w:rsidRPr="00C30C36" w:rsidRDefault="00D436CC" w:rsidP="00EB0243">
                            <w:r>
                              <w:t xml:space="preserve">      ORDINARIA</w:t>
                            </w:r>
                          </w:p>
                          <w:p w:rsidR="00D436CC" w:rsidRPr="00C30C36" w:rsidRDefault="00D436CC"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77dAIAAP8E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Cxdn77dAIAAP8EAAAOAAAA&#10;AAAAAAAAAAAAAC4CAABkcnMvZTJvRG9jLnhtbFBLAQItABQABgAIAAAAIQCarDT34AAAAAsBAAAP&#10;AAAAAAAAAAAAAAAAAM4EAABkcnMvZG93bnJldi54bWxQSwUGAAAAAAQABADzAAAA2wUAAAAA&#10;" stroked="f">
                <v:path arrowok="t"/>
                <v:textbox>
                  <w:txbxContent>
                    <w:p w:rsidR="00D436CC" w:rsidRPr="00C30C36" w:rsidRDefault="00D436CC" w:rsidP="00D50DA3">
                      <w:pPr>
                        <w:jc w:val="center"/>
                        <w:rPr>
                          <w:b/>
                          <w:sz w:val="16"/>
                          <w:szCs w:val="16"/>
                        </w:rPr>
                      </w:pPr>
                      <w:r w:rsidRPr="00C30C36">
                        <w:rPr>
                          <w:b/>
                          <w:sz w:val="16"/>
                          <w:szCs w:val="16"/>
                        </w:rPr>
                        <w:t>ACTA</w:t>
                      </w:r>
                    </w:p>
                    <w:p w:rsidR="00D436CC" w:rsidRPr="00C30C36" w:rsidRDefault="00D436CC" w:rsidP="00D50DA3">
                      <w:pPr>
                        <w:jc w:val="center"/>
                        <w:rPr>
                          <w:b/>
                          <w:sz w:val="16"/>
                          <w:szCs w:val="16"/>
                        </w:rPr>
                      </w:pPr>
                      <w:r>
                        <w:rPr>
                          <w:b/>
                          <w:sz w:val="16"/>
                          <w:szCs w:val="16"/>
                        </w:rPr>
                        <w:t>NÚ</w:t>
                      </w:r>
                      <w:r w:rsidRPr="00C30C36">
                        <w:rPr>
                          <w:b/>
                          <w:sz w:val="16"/>
                          <w:szCs w:val="16"/>
                        </w:rPr>
                        <w:t>MERO</w:t>
                      </w:r>
                    </w:p>
                    <w:p w:rsidR="00D436CC" w:rsidRPr="00C30C36" w:rsidRDefault="008309CE" w:rsidP="00D50DA3">
                      <w:pPr>
                        <w:jc w:val="center"/>
                        <w:rPr>
                          <w:b/>
                          <w:sz w:val="16"/>
                          <w:szCs w:val="16"/>
                        </w:rPr>
                      </w:pPr>
                      <w:r>
                        <w:rPr>
                          <w:b/>
                          <w:sz w:val="16"/>
                          <w:szCs w:val="16"/>
                        </w:rPr>
                        <w:t>04</w:t>
                      </w:r>
                    </w:p>
                    <w:p w:rsidR="00D436CC" w:rsidRPr="0021006A" w:rsidRDefault="00D436CC" w:rsidP="00D50DA3">
                      <w:pPr>
                        <w:jc w:val="center"/>
                        <w:rPr>
                          <w:b/>
                          <w:sz w:val="16"/>
                          <w:szCs w:val="16"/>
                        </w:rPr>
                      </w:pPr>
                      <w:r w:rsidRPr="0021006A">
                        <w:rPr>
                          <w:b/>
                          <w:sz w:val="16"/>
                          <w:szCs w:val="16"/>
                        </w:rPr>
                        <w:t>Sesión</w:t>
                      </w:r>
                    </w:p>
                    <w:p w:rsidR="00D436CC" w:rsidRPr="00BE66CC" w:rsidRDefault="008309CE" w:rsidP="00D50DA3">
                      <w:pPr>
                        <w:jc w:val="center"/>
                        <w:rPr>
                          <w:b/>
                          <w:sz w:val="16"/>
                          <w:szCs w:val="16"/>
                        </w:rPr>
                      </w:pPr>
                      <w:r>
                        <w:rPr>
                          <w:b/>
                          <w:sz w:val="16"/>
                          <w:szCs w:val="16"/>
                        </w:rPr>
                        <w:t>O</w:t>
                      </w:r>
                      <w:r w:rsidR="00D436CC" w:rsidRPr="00BE66CC">
                        <w:rPr>
                          <w:b/>
                          <w:sz w:val="16"/>
                          <w:szCs w:val="16"/>
                        </w:rPr>
                        <w:t>rdinaria</w:t>
                      </w:r>
                    </w:p>
                    <w:p w:rsidR="00D436CC" w:rsidRPr="00C30C36" w:rsidRDefault="008309CE" w:rsidP="00D50DA3">
                      <w:pPr>
                        <w:jc w:val="center"/>
                        <w:rPr>
                          <w:b/>
                          <w:sz w:val="16"/>
                          <w:szCs w:val="16"/>
                        </w:rPr>
                      </w:pPr>
                      <w:r>
                        <w:rPr>
                          <w:b/>
                          <w:sz w:val="16"/>
                          <w:szCs w:val="16"/>
                        </w:rPr>
                        <w:t>19/11</w:t>
                      </w:r>
                      <w:r w:rsidR="00D436CC">
                        <w:rPr>
                          <w:b/>
                          <w:sz w:val="16"/>
                          <w:szCs w:val="16"/>
                        </w:rPr>
                        <w:t>/2021</w:t>
                      </w:r>
                      <w:r w:rsidR="00D436CC" w:rsidRPr="001D5908">
                        <w:rPr>
                          <w:b/>
                          <w:sz w:val="16"/>
                          <w:szCs w:val="16"/>
                        </w:rPr>
                        <w:t>.</w:t>
                      </w:r>
                    </w:p>
                    <w:p w:rsidR="00D436CC" w:rsidRPr="00C30C36" w:rsidRDefault="00D436CC" w:rsidP="00EB0243">
                      <w:r>
                        <w:t xml:space="preserve">      ORDINARIA</w:t>
                      </w:r>
                    </w:p>
                    <w:p w:rsidR="00D436CC" w:rsidRPr="00C30C36" w:rsidRDefault="00D436CC" w:rsidP="00EB0243">
                      <w:r>
                        <w:t>05/10/2018</w:t>
                      </w:r>
                      <w:r w:rsidRPr="00C30C36">
                        <w:t>.</w:t>
                      </w:r>
                    </w:p>
                  </w:txbxContent>
                </v:textbox>
              </v:shape>
            </w:pict>
          </mc:Fallback>
        </mc:AlternateContent>
      </w:r>
      <w:r w:rsidR="00C30C36" w:rsidRPr="00892917">
        <w:t>En Zapotl</w:t>
      </w:r>
      <w:r w:rsidR="00892917" w:rsidRPr="00892917">
        <w:t>a</w:t>
      </w:r>
      <w:r w:rsidR="00BA56F7">
        <w:t xml:space="preserve">nejo, </w:t>
      </w:r>
      <w:r w:rsidR="00D037F9">
        <w:t xml:space="preserve">Jalisco y siendo </w:t>
      </w:r>
      <w:r w:rsidR="00D037F9" w:rsidRPr="00BE66CC">
        <w:t xml:space="preserve">las </w:t>
      </w:r>
      <w:r w:rsidR="008309CE">
        <w:t>09</w:t>
      </w:r>
      <w:r w:rsidR="00993024">
        <w:t>:00</w:t>
      </w:r>
      <w:r w:rsidR="00D037F9" w:rsidRPr="00BE66CC">
        <w:t xml:space="preserve"> </w:t>
      </w:r>
      <w:r w:rsidR="008309CE">
        <w:t>nueve</w:t>
      </w:r>
      <w:r w:rsidR="000B2141">
        <w:t xml:space="preserve"> </w:t>
      </w:r>
      <w:r w:rsidR="008B38E1">
        <w:t>h</w:t>
      </w:r>
      <w:r w:rsidR="00DC0C76" w:rsidRPr="00D77794">
        <w:t>oras</w:t>
      </w:r>
      <w:r w:rsidR="00742439" w:rsidRPr="00D77794">
        <w:t xml:space="preserve"> </w:t>
      </w:r>
      <w:r w:rsidR="00F36D37" w:rsidRPr="00D77794">
        <w:t xml:space="preserve">del </w:t>
      </w:r>
      <w:r w:rsidR="007D0B56" w:rsidRPr="001D5908">
        <w:t>día</w:t>
      </w:r>
      <w:r w:rsidR="001E42FD" w:rsidRPr="001D5908">
        <w:t xml:space="preserve"> </w:t>
      </w:r>
      <w:r w:rsidR="008309CE">
        <w:t>1</w:t>
      </w:r>
      <w:r w:rsidR="00F25E1F">
        <w:t>9</w:t>
      </w:r>
      <w:r w:rsidR="002C4D4D" w:rsidRPr="001D5908">
        <w:t xml:space="preserve"> </w:t>
      </w:r>
      <w:r w:rsidR="00F36D37" w:rsidRPr="00BE66CC">
        <w:t>de</w:t>
      </w:r>
      <w:r w:rsidR="001E42FD" w:rsidRPr="00BE66CC">
        <w:t xml:space="preserve"> </w:t>
      </w:r>
      <w:r w:rsidR="008309CE">
        <w:t>noviem</w:t>
      </w:r>
      <w:r w:rsidR="0068304E">
        <w:t>bre</w:t>
      </w:r>
      <w:r w:rsidR="00082374">
        <w:t xml:space="preserve"> de 2021</w:t>
      </w:r>
      <w:r w:rsidR="00892917" w:rsidRPr="00D77794">
        <w:t xml:space="preserve"> dos mil</w:t>
      </w:r>
      <w:r w:rsidR="00082374">
        <w:t xml:space="preserve"> veintiuno</w:t>
      </w:r>
      <w:r w:rsidR="004E5CAD" w:rsidRPr="003705EE">
        <w:t>, d</w:t>
      </w:r>
      <w:r w:rsidR="00C30C36" w:rsidRPr="003705EE">
        <w:t xml:space="preserve">ía señalado para llevar a cabo la Sesión de Ayuntamiento </w:t>
      </w:r>
      <w:r w:rsidR="005933D0" w:rsidRPr="003705EE">
        <w:t>número</w:t>
      </w:r>
      <w:r w:rsidR="00742439">
        <w:t xml:space="preserve"> </w:t>
      </w:r>
      <w:r w:rsidR="008309CE">
        <w:t>04</w:t>
      </w:r>
      <w:r w:rsidR="001E42FD" w:rsidRPr="003705EE">
        <w:t xml:space="preserve"> </w:t>
      </w:r>
      <w:r w:rsidR="0030431F" w:rsidRPr="003705EE">
        <w:t>(</w:t>
      </w:r>
      <w:r w:rsidR="008309CE">
        <w:t>cuatro</w:t>
      </w:r>
      <w:r w:rsidR="000B2141">
        <w:t>)</w:t>
      </w:r>
      <w:r w:rsidR="00826575" w:rsidRPr="003705EE">
        <w:t xml:space="preserve">, con carácter de </w:t>
      </w:r>
      <w:r w:rsidR="008309CE">
        <w:t>O</w:t>
      </w:r>
      <w:r w:rsidR="00D77794" w:rsidRPr="00BE66CC">
        <w:t>rdinaria</w:t>
      </w:r>
      <w:r w:rsidR="00892917" w:rsidRPr="00BE66CC">
        <w:t>,</w:t>
      </w:r>
      <w:r w:rsidR="001E42FD" w:rsidRPr="00BE66CC">
        <w:t xml:space="preserve"> </w:t>
      </w:r>
      <w:r w:rsidR="00C30C36" w:rsidRPr="00BE66CC">
        <w:t>correspondiente</w:t>
      </w:r>
      <w:r w:rsidR="00C30C36" w:rsidRPr="003705EE">
        <w:t xml:space="preserve"> a la </w:t>
      </w:r>
      <w:r w:rsidR="00615249" w:rsidRPr="003705EE">
        <w:t>Administración</w:t>
      </w:r>
      <w:r w:rsidR="001E42FD" w:rsidRPr="003705EE">
        <w:t xml:space="preserve"> </w:t>
      </w:r>
      <w:r w:rsidR="00615249" w:rsidRPr="003705EE">
        <w:t>Municipal</w:t>
      </w:r>
      <w:r w:rsidR="00C30C36" w:rsidRPr="003705EE">
        <w:t xml:space="preserve"> 20</w:t>
      </w:r>
      <w:r w:rsidR="00F25E1F">
        <w:t>21</w:t>
      </w:r>
      <w:r w:rsidR="00C30C36" w:rsidRPr="003705EE">
        <w:t>-20</w:t>
      </w:r>
      <w:r w:rsidR="00F25E1F">
        <w:t>24</w:t>
      </w:r>
      <w:r w:rsidR="00FE4636" w:rsidRPr="003705EE">
        <w:t>, Preside</w:t>
      </w:r>
      <w:r w:rsidR="00C30C36" w:rsidRPr="00892917">
        <w:t xml:space="preserve"> la Sesión el </w:t>
      </w:r>
      <w:r w:rsidR="008041B0">
        <w:rPr>
          <w:b/>
        </w:rPr>
        <w:t>C. GONZALO ÁLVAREZ BARRAGÁ</w:t>
      </w:r>
      <w:r w:rsidR="00F25E1F">
        <w:rPr>
          <w:b/>
        </w:rPr>
        <w:t>N</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F25E1F">
        <w:rPr>
          <w:b/>
        </w:rPr>
        <w:t>LIC. RAMÓN BARBA MURILLO</w:t>
      </w:r>
      <w:r w:rsidR="00DC0C76" w:rsidRPr="00D037F9">
        <w:rPr>
          <w:b/>
        </w:rPr>
        <w:t>.</w:t>
      </w:r>
    </w:p>
    <w:p w:rsidR="00E54C75" w:rsidRDefault="00E54C75" w:rsidP="00EB0243">
      <w:pPr>
        <w:rPr>
          <w:b/>
        </w:rPr>
      </w:pPr>
    </w:p>
    <w:p w:rsidR="00981638" w:rsidRDefault="00981638" w:rsidP="00EB0243"/>
    <w:p w:rsidR="00C30C36" w:rsidRDefault="00981638" w:rsidP="00EB0243">
      <w:r>
        <w:t>E</w:t>
      </w:r>
      <w:r w:rsidR="00C30C36" w:rsidRPr="00892917">
        <w:t xml:space="preserve">n estos momentos el Presidente Municipal instruye al </w:t>
      </w:r>
      <w:r w:rsidR="00E54C75">
        <w:t>Secretario General</w:t>
      </w:r>
      <w:r w:rsidR="003F2E2C">
        <w:t xml:space="preserve">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rsidR="0068304E" w:rsidRDefault="0068304E" w:rsidP="00EB0243"/>
    <w:p w:rsidR="0068304E" w:rsidRDefault="0068304E" w:rsidP="00EB0243"/>
    <w:p w:rsidR="0068304E" w:rsidRPr="006F4603" w:rsidRDefault="0068304E" w:rsidP="0068304E">
      <w:r w:rsidRPr="006F4603">
        <w:t xml:space="preserve">Presidente Municipal </w:t>
      </w:r>
    </w:p>
    <w:p w:rsidR="0068304E" w:rsidRPr="006F4603" w:rsidRDefault="006D4893" w:rsidP="0068304E">
      <w:pPr>
        <w:rPr>
          <w:b/>
        </w:rPr>
      </w:pPr>
      <w:r>
        <w:rPr>
          <w:b/>
        </w:rPr>
        <w:t>C. GONZALO ÁLVAREZ BARRAGÁ</w:t>
      </w:r>
      <w:r w:rsidR="00F25E1F">
        <w:rPr>
          <w:b/>
        </w:rPr>
        <w:t>N</w:t>
      </w:r>
      <w:r w:rsidR="0068304E" w:rsidRPr="006F4603">
        <w:rPr>
          <w:b/>
        </w:rPr>
        <w:t>.</w:t>
      </w:r>
    </w:p>
    <w:p w:rsidR="0068304E" w:rsidRPr="006F4603" w:rsidRDefault="0068304E" w:rsidP="0068304E"/>
    <w:p w:rsidR="0068304E" w:rsidRPr="006F4603" w:rsidRDefault="0068304E" w:rsidP="0068304E">
      <w:r w:rsidRPr="006F4603">
        <w:t>Síndico Municipal</w:t>
      </w:r>
    </w:p>
    <w:p w:rsidR="0068304E" w:rsidRPr="006F4603" w:rsidRDefault="00F25E1F" w:rsidP="0068304E">
      <w:pPr>
        <w:rPr>
          <w:b/>
        </w:rPr>
      </w:pPr>
      <w:r>
        <w:rPr>
          <w:b/>
        </w:rPr>
        <w:t>LIC. FRANCISCO JAVIER NAVA HERNÁNDEZ</w:t>
      </w:r>
      <w:r w:rsidRPr="006F4603">
        <w:rPr>
          <w:b/>
        </w:rPr>
        <w:t>.</w:t>
      </w:r>
    </w:p>
    <w:p w:rsidR="0068304E" w:rsidRDefault="0068304E" w:rsidP="0068304E"/>
    <w:p w:rsidR="0068304E" w:rsidRPr="006F4603" w:rsidRDefault="0068304E" w:rsidP="0068304E"/>
    <w:p w:rsidR="00F25E1F" w:rsidRPr="006F4603" w:rsidRDefault="00F25E1F" w:rsidP="00F25E1F">
      <w:r w:rsidRPr="006F4603">
        <w:t>Regidores Propietarios:</w:t>
      </w:r>
    </w:p>
    <w:p w:rsidR="00F25E1F" w:rsidRDefault="00F25E1F" w:rsidP="00F25E1F">
      <w:pPr>
        <w:rPr>
          <w:b/>
        </w:rPr>
      </w:pPr>
    </w:p>
    <w:p w:rsidR="00D8298A" w:rsidRDefault="00D8298A" w:rsidP="00D8298A">
      <w:pPr>
        <w:rPr>
          <w:b/>
        </w:rPr>
      </w:pPr>
      <w:r>
        <w:rPr>
          <w:b/>
        </w:rPr>
        <w:t>C. ANA DELIA BARBA MURILLO</w:t>
      </w:r>
      <w:r w:rsidRPr="006F4603">
        <w:rPr>
          <w:b/>
        </w:rPr>
        <w:t>.</w:t>
      </w:r>
    </w:p>
    <w:p w:rsidR="00D8298A" w:rsidRDefault="00D8298A" w:rsidP="00D8298A">
      <w:pPr>
        <w:rPr>
          <w:b/>
        </w:rPr>
      </w:pPr>
      <w:r>
        <w:rPr>
          <w:b/>
        </w:rPr>
        <w:t>C. MARIO VELARDE DELGADILLO.</w:t>
      </w:r>
    </w:p>
    <w:p w:rsidR="00D8298A" w:rsidRDefault="00D8298A" w:rsidP="00D8298A">
      <w:pPr>
        <w:rPr>
          <w:b/>
        </w:rPr>
      </w:pPr>
      <w:r>
        <w:rPr>
          <w:b/>
        </w:rPr>
        <w:t>C. KARLA EDITH AGUAYO CAMACHO.</w:t>
      </w:r>
    </w:p>
    <w:p w:rsidR="00D8298A" w:rsidRDefault="00D8298A" w:rsidP="00D8298A">
      <w:pPr>
        <w:rPr>
          <w:b/>
        </w:rPr>
      </w:pPr>
      <w:r>
        <w:rPr>
          <w:b/>
        </w:rPr>
        <w:t>LIC. KRISHNA GABRIELA TORRES MARTÍNEZ.</w:t>
      </w:r>
    </w:p>
    <w:p w:rsidR="00D8298A" w:rsidRDefault="00D8298A" w:rsidP="00D8298A">
      <w:pPr>
        <w:rPr>
          <w:b/>
        </w:rPr>
      </w:pPr>
      <w:r>
        <w:rPr>
          <w:b/>
        </w:rPr>
        <w:t>MTRO. HESSAEL MUÑOZ FLORES</w:t>
      </w:r>
      <w:r w:rsidRPr="006F4603">
        <w:rPr>
          <w:b/>
        </w:rPr>
        <w:t>.</w:t>
      </w:r>
    </w:p>
    <w:p w:rsidR="00D8298A" w:rsidRDefault="00D8298A" w:rsidP="00D8298A">
      <w:pPr>
        <w:rPr>
          <w:b/>
        </w:rPr>
      </w:pPr>
      <w:r>
        <w:rPr>
          <w:b/>
        </w:rPr>
        <w:t>LAE. RICARDO MORALES SANDOVAL.</w:t>
      </w:r>
    </w:p>
    <w:p w:rsidR="00D8298A" w:rsidRDefault="00D8298A" w:rsidP="00D8298A">
      <w:pPr>
        <w:rPr>
          <w:b/>
        </w:rPr>
      </w:pPr>
      <w:r>
        <w:rPr>
          <w:b/>
        </w:rPr>
        <w:t>LIC. ROCÍO RUVALCABA VÁZQUEZ.</w:t>
      </w:r>
    </w:p>
    <w:p w:rsidR="00D8298A" w:rsidRDefault="00D8298A" w:rsidP="00D8298A">
      <w:pPr>
        <w:rPr>
          <w:b/>
        </w:rPr>
      </w:pPr>
      <w:r>
        <w:rPr>
          <w:b/>
        </w:rPr>
        <w:t>C. ALEJANDRO OROZCO HERNÁNDEZ</w:t>
      </w:r>
      <w:r w:rsidRPr="006F4603">
        <w:rPr>
          <w:b/>
        </w:rPr>
        <w:t>.</w:t>
      </w:r>
    </w:p>
    <w:p w:rsidR="00D8298A" w:rsidRDefault="00D8298A" w:rsidP="00D8298A">
      <w:pPr>
        <w:widowControl w:val="0"/>
        <w:autoSpaceDE w:val="0"/>
        <w:autoSpaceDN w:val="0"/>
        <w:adjustRightInd w:val="0"/>
        <w:rPr>
          <w:b/>
        </w:rPr>
      </w:pPr>
      <w:r>
        <w:rPr>
          <w:b/>
        </w:rPr>
        <w:t>C. JAZMÍN MONTSERRAT JIMÉNEZ AGUILAR.</w:t>
      </w:r>
    </w:p>
    <w:p w:rsidR="00D8298A" w:rsidRDefault="00D8298A" w:rsidP="00D8298A">
      <w:pPr>
        <w:widowControl w:val="0"/>
        <w:autoSpaceDE w:val="0"/>
        <w:autoSpaceDN w:val="0"/>
        <w:adjustRightInd w:val="0"/>
        <w:rPr>
          <w:b/>
        </w:rPr>
      </w:pPr>
      <w:r>
        <w:rPr>
          <w:b/>
        </w:rPr>
        <w:t>C. CARLOS CERVANTES ÁLVAREZ.</w:t>
      </w:r>
    </w:p>
    <w:p w:rsidR="0068304E" w:rsidRPr="00D8298A" w:rsidRDefault="007C29A3" w:rsidP="00D8298A">
      <w:pPr>
        <w:widowControl w:val="0"/>
        <w:autoSpaceDE w:val="0"/>
        <w:autoSpaceDN w:val="0"/>
        <w:adjustRightInd w:val="0"/>
        <w:rPr>
          <w:b/>
          <w:sz w:val="28"/>
        </w:rPr>
      </w:pPr>
      <w:r>
        <w:rPr>
          <w:b/>
        </w:rPr>
        <w:t>C. KARLA ANABEL GARCÍA JIMÉ</w:t>
      </w:r>
      <w:r w:rsidR="00D8298A">
        <w:rPr>
          <w:b/>
        </w:rPr>
        <w:t>NEZ.</w:t>
      </w:r>
    </w:p>
    <w:p w:rsidR="0068304E" w:rsidRDefault="0068304E" w:rsidP="0068304E">
      <w:pPr>
        <w:contextualSpacing/>
        <w:rPr>
          <w:sz w:val="32"/>
          <w:szCs w:val="32"/>
        </w:rPr>
      </w:pPr>
    </w:p>
    <w:p w:rsidR="00B1352D" w:rsidRDefault="00B1352D" w:rsidP="0068304E">
      <w:pPr>
        <w:contextualSpacing/>
        <w:rPr>
          <w:sz w:val="32"/>
          <w:szCs w:val="32"/>
        </w:rPr>
      </w:pPr>
    </w:p>
    <w:p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El Presidente Municipal.-</w:t>
      </w:r>
    </w:p>
    <w:p w:rsidR="0068304E" w:rsidRDefault="0068304E" w:rsidP="0068304E"/>
    <w:p w:rsidR="0068304E" w:rsidRPr="00993024" w:rsidRDefault="0068304E" w:rsidP="0068304E">
      <w:r w:rsidRPr="00993024">
        <w:t xml:space="preserve">Secretario </w:t>
      </w:r>
      <w:r w:rsidR="00BC20AB">
        <w:t>¿</w:t>
      </w:r>
      <w:r w:rsidRPr="00993024">
        <w:t>fueron notificados los Regidores en tiempo y forma, para la ce</w:t>
      </w:r>
      <w:r w:rsidR="00BC20AB">
        <w:t>lebración de la presente sesión?</w:t>
      </w:r>
    </w:p>
    <w:p w:rsidR="0068304E" w:rsidRDefault="0068304E" w:rsidP="0068304E">
      <w:pPr>
        <w:rPr>
          <w:sz w:val="28"/>
        </w:rPr>
      </w:pPr>
    </w:p>
    <w:p w:rsidR="00B1352D" w:rsidRDefault="00B1352D" w:rsidP="0068304E">
      <w:pPr>
        <w:rPr>
          <w:sz w:val="28"/>
        </w:rPr>
      </w:pPr>
    </w:p>
    <w:p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 xml:space="preserve">El </w:t>
      </w:r>
      <w:r>
        <w:rPr>
          <w:b/>
          <w:sz w:val="28"/>
          <w:highlight w:val="lightGray"/>
          <w:lang w:val="es-ES"/>
        </w:rPr>
        <w:t>Secretario</w:t>
      </w:r>
      <w:r w:rsidRPr="00CD6809">
        <w:rPr>
          <w:b/>
          <w:sz w:val="28"/>
          <w:highlight w:val="lightGray"/>
          <w:lang w:val="es-ES"/>
        </w:rPr>
        <w:t>.-</w:t>
      </w:r>
    </w:p>
    <w:p w:rsidR="0068304E" w:rsidRDefault="0068304E" w:rsidP="0068304E"/>
    <w:p w:rsidR="00993024" w:rsidRDefault="0068304E" w:rsidP="0068304E">
      <w:pPr>
        <w:rPr>
          <w:lang w:val="es-ES"/>
        </w:rPr>
      </w:pPr>
      <w:r w:rsidRPr="00993024">
        <w:t>Si, fuero</w:t>
      </w:r>
      <w:r w:rsidR="00993024" w:rsidRPr="00993024">
        <w:t xml:space="preserve">n notificados en tiempo y forma </w:t>
      </w:r>
      <w:r w:rsidRPr="00993024">
        <w:rPr>
          <w:lang w:val="es-ES"/>
        </w:rPr>
        <w:t>señor presidente.</w:t>
      </w:r>
      <w:r w:rsidR="0076778E">
        <w:rPr>
          <w:lang w:val="es-ES"/>
        </w:rPr>
        <w:t xml:space="preserve"> Solo si me lo permite proponer a e</w:t>
      </w:r>
      <w:r w:rsidR="006E5A9C">
        <w:rPr>
          <w:lang w:val="es-ES"/>
        </w:rPr>
        <w:t xml:space="preserve">ste </w:t>
      </w:r>
      <w:r w:rsidR="00D8298A">
        <w:rPr>
          <w:lang w:val="es-ES"/>
        </w:rPr>
        <w:t>pleno la justificación de la</w:t>
      </w:r>
      <w:r w:rsidR="0076778E">
        <w:rPr>
          <w:lang w:val="es-ES"/>
        </w:rPr>
        <w:t xml:space="preserve"> regidor</w:t>
      </w:r>
      <w:r w:rsidR="00D8298A">
        <w:rPr>
          <w:lang w:val="es-ES"/>
        </w:rPr>
        <w:t>a</w:t>
      </w:r>
      <w:r w:rsidR="006E5A9C">
        <w:rPr>
          <w:lang w:val="es-ES"/>
        </w:rPr>
        <w:t xml:space="preserve">: </w:t>
      </w:r>
      <w:r w:rsidR="00BC20AB">
        <w:rPr>
          <w:lang w:val="es-ES"/>
        </w:rPr>
        <w:t>Rocío</w:t>
      </w:r>
      <w:r w:rsidR="00D8298A">
        <w:rPr>
          <w:lang w:val="es-ES"/>
        </w:rPr>
        <w:t xml:space="preserve"> Partida </w:t>
      </w:r>
      <w:proofErr w:type="spellStart"/>
      <w:r w:rsidR="00D8298A">
        <w:rPr>
          <w:lang w:val="es-ES"/>
        </w:rPr>
        <w:t>Bedoy</w:t>
      </w:r>
      <w:proofErr w:type="spellEnd"/>
      <w:r w:rsidR="006E5A9C">
        <w:rPr>
          <w:lang w:val="es-ES"/>
        </w:rPr>
        <w:t>,</w:t>
      </w:r>
      <w:r w:rsidR="0076778E">
        <w:rPr>
          <w:lang w:val="es-ES"/>
        </w:rPr>
        <w:t xml:space="preserve"> que no podrá asistir por cuestiones pe</w:t>
      </w:r>
      <w:r w:rsidR="006E5A9C">
        <w:rPr>
          <w:lang w:val="es-ES"/>
        </w:rPr>
        <w:t>rso</w:t>
      </w:r>
      <w:r w:rsidR="00D8298A">
        <w:rPr>
          <w:lang w:val="es-ES"/>
        </w:rPr>
        <w:t>nales, mencionar que notifico</w:t>
      </w:r>
      <w:r w:rsidR="0076778E">
        <w:rPr>
          <w:lang w:val="es-ES"/>
        </w:rPr>
        <w:t xml:space="preserve"> en tiempo y forma. </w:t>
      </w:r>
    </w:p>
    <w:p w:rsidR="00D8298A" w:rsidRDefault="00D8298A" w:rsidP="0068304E">
      <w:pPr>
        <w:rPr>
          <w:lang w:val="es-ES"/>
        </w:rPr>
      </w:pPr>
    </w:p>
    <w:p w:rsidR="00D8298A" w:rsidRDefault="00D8298A" w:rsidP="0068304E">
      <w:pPr>
        <w:rPr>
          <w:lang w:val="es-ES"/>
        </w:rPr>
      </w:pPr>
      <w:r>
        <w:rPr>
          <w:lang w:val="es-ES"/>
        </w:rPr>
        <w:t>En votación económica se solicita que quienes estén a favor lo manifiesten levantando su mano, en su caso en contra o abstención.</w:t>
      </w:r>
    </w:p>
    <w:p w:rsidR="00D8298A" w:rsidRDefault="00D8298A" w:rsidP="0068304E">
      <w:pPr>
        <w:rPr>
          <w:lang w:val="es-ES"/>
        </w:rPr>
      </w:pPr>
    </w:p>
    <w:p w:rsidR="00D8298A" w:rsidRDefault="00D8298A" w:rsidP="0068304E">
      <w:pPr>
        <w:rPr>
          <w:lang w:val="es-ES"/>
        </w:rPr>
      </w:pPr>
      <w:r>
        <w:rPr>
          <w:lang w:val="es-ES"/>
        </w:rPr>
        <w:t>Aprobado en unanimidad por los presentes.</w:t>
      </w:r>
    </w:p>
    <w:p w:rsidR="006E5A9C" w:rsidRDefault="006E5A9C" w:rsidP="0068304E">
      <w:pPr>
        <w:rPr>
          <w:lang w:val="es-ES"/>
        </w:rPr>
      </w:pPr>
    </w:p>
    <w:p w:rsidR="0076778E" w:rsidRDefault="0076778E" w:rsidP="0068304E">
      <w:pPr>
        <w:rPr>
          <w:lang w:val="es-ES"/>
        </w:rPr>
      </w:pPr>
    </w:p>
    <w:p w:rsidR="0068304E" w:rsidRPr="00CD6809" w:rsidRDefault="0068304E" w:rsidP="0068304E">
      <w:pPr>
        <w:rPr>
          <w:b/>
          <w:sz w:val="28"/>
        </w:rPr>
      </w:pPr>
      <w:r w:rsidRPr="00CD6809">
        <w:rPr>
          <w:b/>
          <w:sz w:val="28"/>
          <w:highlight w:val="lightGray"/>
          <w:lang w:val="es-ES"/>
        </w:rPr>
        <w:lastRenderedPageBreak/>
        <w:t>El Presidente Municipal.-</w:t>
      </w:r>
    </w:p>
    <w:p w:rsidR="0068304E" w:rsidRDefault="0068304E" w:rsidP="0068304E">
      <w:pPr>
        <w:rPr>
          <w:sz w:val="28"/>
          <w:lang w:val="es-ES"/>
        </w:rPr>
      </w:pPr>
    </w:p>
    <w:p w:rsidR="0068304E" w:rsidRPr="00087539" w:rsidRDefault="0068304E" w:rsidP="0068304E">
      <w:pPr>
        <w:rPr>
          <w:sz w:val="28"/>
        </w:rPr>
      </w:pPr>
      <w:r w:rsidRPr="008E4C0F">
        <w:rPr>
          <w:sz w:val="28"/>
          <w:lang w:val="es-ES"/>
        </w:rPr>
        <w:t>D</w:t>
      </w:r>
      <w:proofErr w:type="spellStart"/>
      <w:r w:rsidRPr="008E4C0F">
        <w:rPr>
          <w:sz w:val="28"/>
        </w:rPr>
        <w:t>e</w:t>
      </w:r>
      <w:proofErr w:type="spellEnd"/>
      <w:r w:rsidRPr="008E4C0F">
        <w:rPr>
          <w:sz w:val="28"/>
        </w:rPr>
        <w:t xml:space="preserve"> conformidad a lo dispuesto por el artículo 32 de la Ley del Gobierno y la Administración Pública Municipal para el Estado de Jalisco, existe </w:t>
      </w:r>
      <w:r w:rsidRPr="008E4C0F">
        <w:rPr>
          <w:b/>
          <w:bCs/>
          <w:sz w:val="28"/>
        </w:rPr>
        <w:t xml:space="preserve">QUÓRUM LEGAL </w:t>
      </w:r>
      <w:r w:rsidRPr="008E4C0F">
        <w:rPr>
          <w:bCs/>
          <w:sz w:val="28"/>
        </w:rPr>
        <w:t>declarando instalada y abierta la sesión, siendo</w:t>
      </w:r>
      <w:r>
        <w:rPr>
          <w:bCs/>
          <w:sz w:val="28"/>
        </w:rPr>
        <w:t xml:space="preserve"> </w:t>
      </w:r>
      <w:r w:rsidRPr="008E4C0F">
        <w:rPr>
          <w:sz w:val="28"/>
        </w:rPr>
        <w:t>válidos los acuerdos que en ella se tomen.</w:t>
      </w:r>
    </w:p>
    <w:p w:rsidR="0068304E" w:rsidRDefault="0068304E" w:rsidP="0068304E">
      <w:pPr>
        <w:rPr>
          <w:sz w:val="28"/>
          <w:lang w:val="es-ES"/>
        </w:rPr>
      </w:pPr>
    </w:p>
    <w:p w:rsidR="0068304E" w:rsidRDefault="0068304E" w:rsidP="0068304E">
      <w:pPr>
        <w:rPr>
          <w:sz w:val="28"/>
          <w:lang w:val="es-ES"/>
        </w:rPr>
      </w:pPr>
      <w:r>
        <w:rPr>
          <w:sz w:val="28"/>
          <w:lang w:val="es-ES"/>
        </w:rPr>
        <w:t xml:space="preserve">Secretario le solicito dar lectura a la orden del día que se </w:t>
      </w:r>
      <w:r w:rsidRPr="005E5278">
        <w:rPr>
          <w:sz w:val="28"/>
          <w:lang w:val="es-ES"/>
        </w:rPr>
        <w:t>propone</w:t>
      </w:r>
      <w:r>
        <w:rPr>
          <w:sz w:val="28"/>
          <w:lang w:val="es-ES"/>
        </w:rPr>
        <w:t>.</w:t>
      </w:r>
    </w:p>
    <w:p w:rsidR="00993024" w:rsidRDefault="00993024" w:rsidP="0068304E">
      <w:pPr>
        <w:rPr>
          <w:sz w:val="28"/>
          <w:lang w:val="es-ES"/>
        </w:rPr>
      </w:pPr>
    </w:p>
    <w:p w:rsidR="00993024" w:rsidRDefault="00993024" w:rsidP="0068304E">
      <w:pPr>
        <w:rPr>
          <w:sz w:val="28"/>
          <w:lang w:val="es-ES"/>
        </w:rPr>
      </w:pPr>
    </w:p>
    <w:p w:rsidR="00F25E1F" w:rsidRDefault="00F25E1F" w:rsidP="00F25E1F">
      <w:pPr>
        <w:rPr>
          <w:b/>
          <w:sz w:val="28"/>
          <w:lang w:val="es-ES"/>
        </w:rPr>
      </w:pPr>
      <w:r w:rsidRPr="0084571A">
        <w:rPr>
          <w:b/>
          <w:sz w:val="28"/>
          <w:highlight w:val="lightGray"/>
          <w:lang w:val="es-ES"/>
        </w:rPr>
        <w:t>El Secretario.-</w:t>
      </w:r>
    </w:p>
    <w:p w:rsidR="00F25E1F" w:rsidRDefault="00F25E1F" w:rsidP="00F25E1F">
      <w:pPr>
        <w:rPr>
          <w:lang w:val="es-ES"/>
        </w:rPr>
      </w:pPr>
    </w:p>
    <w:p w:rsidR="00F25E1F" w:rsidRPr="007E2C72" w:rsidRDefault="00F25E1F" w:rsidP="00F25E1F">
      <w:pPr>
        <w:rPr>
          <w:lang w:val="es-ES"/>
        </w:rPr>
      </w:pPr>
    </w:p>
    <w:p w:rsidR="00D8298A" w:rsidRDefault="00D8298A" w:rsidP="00D8298A">
      <w:pPr>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rsidR="00D8298A" w:rsidRPr="004D4F17" w:rsidRDefault="00D8298A" w:rsidP="00D8298A">
      <w:pPr>
        <w:ind w:left="1134"/>
        <w:jc w:val="center"/>
        <w:rPr>
          <w:rFonts w:ascii="Arial Rounded MT Bold" w:hAnsi="Arial Rounded MT Bold"/>
          <w:color w:val="C00000"/>
          <w:sz w:val="32"/>
        </w:rPr>
      </w:pPr>
    </w:p>
    <w:p w:rsidR="00D8298A" w:rsidRPr="00D65B90" w:rsidRDefault="00D8298A" w:rsidP="00D8298A">
      <w:pPr>
        <w:pStyle w:val="Prrafodelista"/>
        <w:numPr>
          <w:ilvl w:val="0"/>
          <w:numId w:val="1"/>
        </w:numPr>
        <w:spacing w:line="360" w:lineRule="auto"/>
        <w:rPr>
          <w:rFonts w:ascii="Arial Rounded MT Bold" w:hAnsi="Arial Rounded MT Bold"/>
          <w:color w:val="FF0000"/>
          <w:sz w:val="32"/>
        </w:rPr>
      </w:pPr>
      <w:r w:rsidRPr="00B538F7">
        <w:rPr>
          <w:rFonts w:ascii="Arial Rounded MT Bold" w:hAnsi="Arial Rounded MT Bold"/>
        </w:rPr>
        <w:t>Lista de Asistencia.</w:t>
      </w:r>
    </w:p>
    <w:p w:rsidR="00D8298A" w:rsidRPr="00B538F7" w:rsidRDefault="00D8298A" w:rsidP="00D8298A">
      <w:pPr>
        <w:pStyle w:val="Prrafodelista"/>
        <w:spacing w:line="360" w:lineRule="auto"/>
        <w:ind w:left="1843"/>
        <w:rPr>
          <w:rFonts w:ascii="Arial Rounded MT Bold" w:hAnsi="Arial Rounded MT Bold"/>
          <w:color w:val="FF0000"/>
          <w:sz w:val="32"/>
        </w:rPr>
      </w:pPr>
    </w:p>
    <w:p w:rsidR="00D8298A" w:rsidRPr="00D65B90" w:rsidRDefault="00D8298A" w:rsidP="00D8298A">
      <w:pPr>
        <w:pStyle w:val="Prrafodelista"/>
        <w:numPr>
          <w:ilvl w:val="0"/>
          <w:numId w:val="1"/>
        </w:numPr>
        <w:spacing w:line="360" w:lineRule="auto"/>
        <w:rPr>
          <w:rFonts w:ascii="Arial Rounded MT Bold" w:hAnsi="Arial Rounded MT Bold"/>
          <w:color w:val="FF0000"/>
          <w:sz w:val="32"/>
        </w:rPr>
      </w:pPr>
      <w:r>
        <w:rPr>
          <w:rFonts w:ascii="Arial Rounded MT Bold" w:hAnsi="Arial Rounded MT Bold"/>
        </w:rPr>
        <w:t>Declaración de quórum legal y apertura de la sesión.</w:t>
      </w:r>
    </w:p>
    <w:p w:rsidR="00D8298A" w:rsidRPr="00B538F7" w:rsidRDefault="00D8298A" w:rsidP="00D8298A">
      <w:pPr>
        <w:pStyle w:val="Prrafodelista"/>
        <w:spacing w:line="360" w:lineRule="auto"/>
        <w:ind w:left="1843"/>
        <w:rPr>
          <w:rFonts w:ascii="Arial Rounded MT Bold" w:hAnsi="Arial Rounded MT Bold"/>
          <w:color w:val="FF0000"/>
          <w:sz w:val="32"/>
        </w:rPr>
      </w:pPr>
    </w:p>
    <w:p w:rsidR="00D8298A" w:rsidRPr="00D65B90" w:rsidRDefault="00D8298A" w:rsidP="00D8298A">
      <w:pPr>
        <w:pStyle w:val="Prrafodelista"/>
        <w:numPr>
          <w:ilvl w:val="0"/>
          <w:numId w:val="1"/>
        </w:numPr>
        <w:spacing w:line="360" w:lineRule="auto"/>
        <w:rPr>
          <w:rFonts w:ascii="Arial Rounded MT Bold" w:hAnsi="Arial Rounded MT Bold"/>
          <w:color w:val="FF0000"/>
          <w:sz w:val="32"/>
        </w:rPr>
      </w:pPr>
      <w:r>
        <w:rPr>
          <w:rFonts w:ascii="Arial Rounded MT Bold" w:hAnsi="Arial Rounded MT Bold"/>
        </w:rPr>
        <w:t>Aprobación del acta de Ayuntamiento número 03 tres, de fecha 29 de octubre de 2021. Correspondiente a la administración 2021-2024.</w:t>
      </w:r>
    </w:p>
    <w:p w:rsidR="00D8298A" w:rsidRPr="00B538F7" w:rsidRDefault="00D8298A" w:rsidP="00D8298A">
      <w:pPr>
        <w:pStyle w:val="Prrafodelista"/>
        <w:spacing w:line="360" w:lineRule="auto"/>
        <w:ind w:left="1843"/>
        <w:rPr>
          <w:rFonts w:ascii="Arial Rounded MT Bold" w:hAnsi="Arial Rounded MT Bold"/>
          <w:color w:val="FF0000"/>
          <w:sz w:val="32"/>
        </w:rPr>
      </w:pPr>
    </w:p>
    <w:p w:rsidR="00D8298A" w:rsidRPr="00D65B90" w:rsidRDefault="00D8298A" w:rsidP="00D8298A">
      <w:pPr>
        <w:pStyle w:val="Prrafodelista"/>
        <w:numPr>
          <w:ilvl w:val="0"/>
          <w:numId w:val="1"/>
        </w:numPr>
        <w:spacing w:line="360" w:lineRule="auto"/>
        <w:rPr>
          <w:rFonts w:ascii="Arial Rounded MT Bold" w:hAnsi="Arial Rounded MT Bold"/>
          <w:color w:val="FF0000"/>
          <w:sz w:val="32"/>
        </w:rPr>
      </w:pPr>
      <w:r>
        <w:rPr>
          <w:rFonts w:ascii="Arial Rounded MT Bold" w:hAnsi="Arial Rounded MT Bold"/>
        </w:rPr>
        <w:t xml:space="preserve">Solicitud con turno a la Comisión Edilicia de Gobernación, la cual tiene por objeto el estudio, análisis y </w:t>
      </w:r>
      <w:proofErr w:type="spellStart"/>
      <w:r>
        <w:rPr>
          <w:rFonts w:ascii="Arial Rounded MT Bold" w:hAnsi="Arial Rounded MT Bold"/>
        </w:rPr>
        <w:t>dictaminación</w:t>
      </w:r>
      <w:proofErr w:type="spellEnd"/>
      <w:r>
        <w:rPr>
          <w:rFonts w:ascii="Arial Rounded MT Bold" w:hAnsi="Arial Rounded MT Bold"/>
        </w:rPr>
        <w:t xml:space="preserve"> de  la pensión por viudez, a favor de la esposa del servidor público finado de nombre </w:t>
      </w:r>
      <w:r w:rsidR="008D2300">
        <w:rPr>
          <w:rFonts w:ascii="Arial Rounded MT Bold" w:hAnsi="Arial Rounded MT Bold"/>
        </w:rPr>
        <w:t xml:space="preserve">C. </w:t>
      </w:r>
      <w:r>
        <w:rPr>
          <w:rFonts w:ascii="Arial Rounded MT Bold" w:hAnsi="Arial Rounded MT Bold"/>
        </w:rPr>
        <w:t>Julián Flores Zúñiga</w:t>
      </w:r>
    </w:p>
    <w:p w:rsidR="00D8298A" w:rsidRPr="00B538F7" w:rsidRDefault="00D8298A" w:rsidP="00D8298A">
      <w:pPr>
        <w:pStyle w:val="Prrafodelista"/>
        <w:spacing w:line="360" w:lineRule="auto"/>
        <w:ind w:left="1843"/>
        <w:rPr>
          <w:rFonts w:ascii="Arial Rounded MT Bold" w:hAnsi="Arial Rounded MT Bold"/>
          <w:color w:val="FF0000"/>
          <w:sz w:val="32"/>
        </w:rPr>
      </w:pPr>
    </w:p>
    <w:p w:rsidR="00D8298A" w:rsidRPr="00855418" w:rsidRDefault="00D8298A" w:rsidP="00D8298A">
      <w:pPr>
        <w:pStyle w:val="Prrafodelista"/>
        <w:numPr>
          <w:ilvl w:val="0"/>
          <w:numId w:val="1"/>
        </w:numPr>
        <w:spacing w:line="360" w:lineRule="auto"/>
        <w:rPr>
          <w:rFonts w:ascii="Arial Rounded MT Bold" w:hAnsi="Arial Rounded MT Bold"/>
          <w:color w:val="FF0000"/>
          <w:sz w:val="32"/>
        </w:rPr>
      </w:pPr>
      <w:r>
        <w:rPr>
          <w:rFonts w:ascii="Arial Rounded MT Bold" w:hAnsi="Arial Rounded MT Bold"/>
        </w:rPr>
        <w:t xml:space="preserve">Solicitud con turno a la Comisión Edilicia de Gobernación, la cual tiene por objeto el Estudio, análisis y </w:t>
      </w:r>
      <w:proofErr w:type="spellStart"/>
      <w:r>
        <w:rPr>
          <w:rFonts w:ascii="Arial Rounded MT Bold" w:hAnsi="Arial Rounded MT Bold"/>
        </w:rPr>
        <w:t>dictaminación</w:t>
      </w:r>
      <w:proofErr w:type="spellEnd"/>
      <w:r>
        <w:rPr>
          <w:rFonts w:ascii="Arial Rounded MT Bold" w:hAnsi="Arial Rounded MT Bold"/>
        </w:rPr>
        <w:t xml:space="preserve"> de la pensión por invalidez del servidor público C. Enrique Vázquez Herrera. </w:t>
      </w:r>
    </w:p>
    <w:p w:rsidR="00855418" w:rsidRPr="00855418" w:rsidRDefault="00855418" w:rsidP="00855418">
      <w:pPr>
        <w:pStyle w:val="Prrafodelista"/>
        <w:rPr>
          <w:rFonts w:ascii="Arial Rounded MT Bold" w:hAnsi="Arial Rounded MT Bold"/>
          <w:color w:val="FF0000"/>
          <w:sz w:val="32"/>
        </w:rPr>
      </w:pPr>
    </w:p>
    <w:p w:rsidR="00855418" w:rsidRPr="00855418" w:rsidRDefault="00855418" w:rsidP="00855418">
      <w:pPr>
        <w:pStyle w:val="Prrafodelista"/>
        <w:numPr>
          <w:ilvl w:val="0"/>
          <w:numId w:val="1"/>
        </w:numPr>
        <w:spacing w:line="360" w:lineRule="auto"/>
        <w:rPr>
          <w:rFonts w:ascii="Arial Rounded MT Bold" w:hAnsi="Arial Rounded MT Bold"/>
          <w:color w:val="FF0000"/>
          <w:sz w:val="32"/>
        </w:rPr>
      </w:pPr>
      <w:r w:rsidRPr="002A766E">
        <w:rPr>
          <w:rFonts w:ascii="Arial Rounded MT Bold" w:hAnsi="Arial Rounded MT Bold"/>
          <w:color w:val="231F20"/>
        </w:rPr>
        <w:t>Solicitud</w:t>
      </w:r>
      <w:r w:rsidRPr="002A766E">
        <w:rPr>
          <w:rFonts w:ascii="Arial Rounded MT Bold" w:hAnsi="Arial Rounded MT Bold"/>
          <w:color w:val="231F20"/>
          <w:spacing w:val="-4"/>
        </w:rPr>
        <w:t xml:space="preserve"> </w:t>
      </w:r>
      <w:r w:rsidRPr="002A766E">
        <w:rPr>
          <w:rFonts w:ascii="Arial Rounded MT Bold" w:hAnsi="Arial Rounded MT Bold"/>
          <w:color w:val="231F20"/>
        </w:rPr>
        <w:t>con</w:t>
      </w:r>
      <w:r w:rsidRPr="002A766E">
        <w:rPr>
          <w:rFonts w:ascii="Arial Rounded MT Bold" w:hAnsi="Arial Rounded MT Bold"/>
          <w:color w:val="231F20"/>
          <w:spacing w:val="-4"/>
        </w:rPr>
        <w:t xml:space="preserve"> </w:t>
      </w:r>
      <w:r w:rsidRPr="002A766E">
        <w:rPr>
          <w:rFonts w:ascii="Arial Rounded MT Bold" w:hAnsi="Arial Rounded MT Bold"/>
          <w:color w:val="231F20"/>
        </w:rPr>
        <w:t>turno</w:t>
      </w:r>
      <w:r w:rsidRPr="002A766E">
        <w:rPr>
          <w:rFonts w:ascii="Arial Rounded MT Bold" w:hAnsi="Arial Rounded MT Bold"/>
          <w:color w:val="231F20"/>
          <w:spacing w:val="-4"/>
        </w:rPr>
        <w:t xml:space="preserve"> </w:t>
      </w:r>
      <w:r w:rsidRPr="002A766E">
        <w:rPr>
          <w:rFonts w:ascii="Arial Rounded MT Bold" w:hAnsi="Arial Rounded MT Bold"/>
          <w:color w:val="231F20"/>
        </w:rPr>
        <w:t>a</w:t>
      </w:r>
      <w:r w:rsidRPr="002A766E">
        <w:rPr>
          <w:rFonts w:ascii="Arial Rounded MT Bold" w:hAnsi="Arial Rounded MT Bold"/>
          <w:color w:val="231F20"/>
          <w:spacing w:val="-3"/>
        </w:rPr>
        <w:t xml:space="preserve"> </w:t>
      </w:r>
      <w:r w:rsidRPr="002A766E">
        <w:rPr>
          <w:rFonts w:ascii="Arial Rounded MT Bold" w:hAnsi="Arial Rounded MT Bold"/>
          <w:color w:val="231F20"/>
        </w:rPr>
        <w:t>la</w:t>
      </w:r>
      <w:r w:rsidRPr="002A766E">
        <w:rPr>
          <w:rFonts w:ascii="Arial Rounded MT Bold" w:hAnsi="Arial Rounded MT Bold"/>
          <w:color w:val="231F20"/>
          <w:spacing w:val="-4"/>
        </w:rPr>
        <w:t xml:space="preserve"> </w:t>
      </w:r>
      <w:r>
        <w:rPr>
          <w:rFonts w:ascii="Arial Rounded MT Bold" w:hAnsi="Arial Rounded MT Bold"/>
          <w:color w:val="231F20"/>
        </w:rPr>
        <w:t>C</w:t>
      </w:r>
      <w:r w:rsidRPr="002A766E">
        <w:rPr>
          <w:rFonts w:ascii="Arial Rounded MT Bold" w:hAnsi="Arial Rounded MT Bold"/>
          <w:color w:val="231F20"/>
        </w:rPr>
        <w:t>omisión</w:t>
      </w:r>
      <w:r w:rsidRPr="002A766E">
        <w:rPr>
          <w:rFonts w:ascii="Arial Rounded MT Bold" w:hAnsi="Arial Rounded MT Bold"/>
          <w:color w:val="231F20"/>
          <w:spacing w:val="-4"/>
        </w:rPr>
        <w:t xml:space="preserve"> </w:t>
      </w:r>
      <w:r>
        <w:rPr>
          <w:rFonts w:ascii="Arial Rounded MT Bold" w:hAnsi="Arial Rounded MT Bold"/>
          <w:color w:val="231F20"/>
        </w:rPr>
        <w:t>E</w:t>
      </w:r>
      <w:r w:rsidRPr="002A766E">
        <w:rPr>
          <w:rFonts w:ascii="Arial Rounded MT Bold" w:hAnsi="Arial Rounded MT Bold"/>
          <w:color w:val="231F20"/>
        </w:rPr>
        <w:t>dilicia</w:t>
      </w:r>
      <w:r w:rsidRPr="002A766E">
        <w:rPr>
          <w:rFonts w:ascii="Arial Rounded MT Bold" w:hAnsi="Arial Rounded MT Bold"/>
          <w:color w:val="231F20"/>
          <w:spacing w:val="-3"/>
        </w:rPr>
        <w:t xml:space="preserve"> </w:t>
      </w:r>
      <w:r w:rsidRPr="002A766E">
        <w:rPr>
          <w:rFonts w:ascii="Arial Rounded MT Bold" w:hAnsi="Arial Rounded MT Bold"/>
          <w:color w:val="231F20"/>
        </w:rPr>
        <w:t>de</w:t>
      </w:r>
      <w:r w:rsidRPr="002A766E">
        <w:rPr>
          <w:rFonts w:ascii="Arial Rounded MT Bold" w:hAnsi="Arial Rounded MT Bold"/>
          <w:color w:val="231F20"/>
          <w:spacing w:val="-4"/>
        </w:rPr>
        <w:t xml:space="preserve"> </w:t>
      </w:r>
      <w:r>
        <w:rPr>
          <w:rFonts w:ascii="Arial Rounded MT Bold" w:hAnsi="Arial Rounded MT Bold"/>
          <w:color w:val="231F20"/>
        </w:rPr>
        <w:t>G</w:t>
      </w:r>
      <w:r w:rsidRPr="002A766E">
        <w:rPr>
          <w:rFonts w:ascii="Arial Rounded MT Bold" w:hAnsi="Arial Rounded MT Bold"/>
          <w:color w:val="231F20"/>
        </w:rPr>
        <w:t>obernación,</w:t>
      </w:r>
      <w:r w:rsidRPr="002A766E">
        <w:rPr>
          <w:rFonts w:ascii="Arial Rounded MT Bold" w:hAnsi="Arial Rounded MT Bold"/>
          <w:color w:val="231F20"/>
          <w:spacing w:val="-4"/>
        </w:rPr>
        <w:t xml:space="preserve"> </w:t>
      </w:r>
      <w:r w:rsidRPr="002A766E">
        <w:rPr>
          <w:rFonts w:ascii="Arial Rounded MT Bold" w:hAnsi="Arial Rounded MT Bold"/>
          <w:color w:val="231F20"/>
        </w:rPr>
        <w:t>la</w:t>
      </w:r>
      <w:r w:rsidRPr="002A766E">
        <w:rPr>
          <w:rFonts w:ascii="Arial Rounded MT Bold" w:hAnsi="Arial Rounded MT Bold"/>
          <w:color w:val="231F20"/>
          <w:spacing w:val="-3"/>
        </w:rPr>
        <w:t xml:space="preserve"> </w:t>
      </w:r>
      <w:r w:rsidRPr="002A766E">
        <w:rPr>
          <w:rFonts w:ascii="Arial Rounded MT Bold" w:hAnsi="Arial Rounded MT Bold"/>
          <w:color w:val="231F20"/>
        </w:rPr>
        <w:t>cual</w:t>
      </w:r>
      <w:r w:rsidRPr="002A766E">
        <w:rPr>
          <w:rFonts w:ascii="Arial Rounded MT Bold" w:hAnsi="Arial Rounded MT Bold"/>
          <w:color w:val="231F20"/>
          <w:spacing w:val="-4"/>
        </w:rPr>
        <w:t xml:space="preserve"> </w:t>
      </w:r>
      <w:r w:rsidRPr="002A766E">
        <w:rPr>
          <w:rFonts w:ascii="Arial Rounded MT Bold" w:hAnsi="Arial Rounded MT Bold"/>
          <w:color w:val="231F20"/>
        </w:rPr>
        <w:t>tiene</w:t>
      </w:r>
      <w:r w:rsidRPr="002A766E">
        <w:rPr>
          <w:rFonts w:ascii="Arial Rounded MT Bold" w:hAnsi="Arial Rounded MT Bold"/>
          <w:color w:val="231F20"/>
          <w:spacing w:val="-4"/>
        </w:rPr>
        <w:t xml:space="preserve"> </w:t>
      </w:r>
      <w:r w:rsidRPr="002A766E">
        <w:rPr>
          <w:rFonts w:ascii="Arial Rounded MT Bold" w:hAnsi="Arial Rounded MT Bold"/>
          <w:color w:val="231F20"/>
        </w:rPr>
        <w:t>por</w:t>
      </w:r>
      <w:r w:rsidRPr="002A766E">
        <w:rPr>
          <w:rFonts w:ascii="Arial Rounded MT Bold" w:hAnsi="Arial Rounded MT Bold"/>
          <w:color w:val="231F20"/>
          <w:spacing w:val="-73"/>
        </w:rPr>
        <w:t xml:space="preserve"> </w:t>
      </w:r>
      <w:r w:rsidRPr="002A766E">
        <w:rPr>
          <w:rFonts w:ascii="Arial Rounded MT Bold" w:hAnsi="Arial Rounded MT Bold"/>
          <w:color w:val="231F20"/>
          <w:w w:val="95"/>
        </w:rPr>
        <w:t xml:space="preserve">objeto el estudio, análisis y </w:t>
      </w:r>
      <w:proofErr w:type="spellStart"/>
      <w:r w:rsidRPr="002A766E">
        <w:rPr>
          <w:rFonts w:ascii="Arial Rounded MT Bold" w:hAnsi="Arial Rounded MT Bold"/>
          <w:color w:val="231F20"/>
          <w:w w:val="95"/>
        </w:rPr>
        <w:t>dictaminación</w:t>
      </w:r>
      <w:proofErr w:type="spellEnd"/>
      <w:r w:rsidRPr="002A766E">
        <w:rPr>
          <w:rFonts w:ascii="Arial Rounded MT Bold" w:hAnsi="Arial Rounded MT Bold"/>
          <w:color w:val="231F20"/>
          <w:w w:val="95"/>
        </w:rPr>
        <w:t xml:space="preserve"> del oficio número BDL/4717/2021,</w:t>
      </w:r>
      <w:r w:rsidRPr="002A766E">
        <w:rPr>
          <w:rFonts w:ascii="Arial Rounded MT Bold" w:hAnsi="Arial Rounded MT Bold"/>
          <w:color w:val="231F20"/>
          <w:spacing w:val="-70"/>
          <w:w w:val="95"/>
        </w:rPr>
        <w:t xml:space="preserve"> </w:t>
      </w:r>
      <w:r w:rsidRPr="002A766E">
        <w:rPr>
          <w:rFonts w:ascii="Arial Rounded MT Bold" w:hAnsi="Arial Rounded MT Bold"/>
          <w:color w:val="231F20"/>
          <w:spacing w:val="-1"/>
          <w:w w:val="95"/>
        </w:rPr>
        <w:t>expedido</w:t>
      </w:r>
      <w:r w:rsidRPr="002A766E">
        <w:rPr>
          <w:rFonts w:ascii="Arial Rounded MT Bold" w:hAnsi="Arial Rounded MT Bold"/>
          <w:color w:val="231F20"/>
          <w:spacing w:val="-11"/>
          <w:w w:val="95"/>
        </w:rPr>
        <w:t xml:space="preserve"> </w:t>
      </w:r>
      <w:r w:rsidRPr="002A766E">
        <w:rPr>
          <w:rFonts w:ascii="Arial Rounded MT Bold" w:hAnsi="Arial Rounded MT Bold"/>
          <w:color w:val="231F20"/>
          <w:spacing w:val="-1"/>
          <w:w w:val="95"/>
        </w:rPr>
        <w:t>por</w:t>
      </w:r>
      <w:r w:rsidRPr="002A766E">
        <w:rPr>
          <w:rFonts w:ascii="Arial Rounded MT Bold" w:hAnsi="Arial Rounded MT Bold"/>
          <w:color w:val="231F20"/>
          <w:spacing w:val="-16"/>
          <w:w w:val="95"/>
        </w:rPr>
        <w:t xml:space="preserve"> </w:t>
      </w:r>
      <w:r w:rsidRPr="002A766E">
        <w:rPr>
          <w:rFonts w:ascii="Arial Rounded MT Bold" w:hAnsi="Arial Rounded MT Bold"/>
          <w:color w:val="231F20"/>
          <w:spacing w:val="-1"/>
          <w:w w:val="95"/>
        </w:rPr>
        <w:t>la</w:t>
      </w:r>
      <w:r w:rsidRPr="002A766E">
        <w:rPr>
          <w:rFonts w:ascii="Arial Rounded MT Bold" w:hAnsi="Arial Rounded MT Bold"/>
          <w:color w:val="231F20"/>
          <w:spacing w:val="-10"/>
          <w:w w:val="95"/>
        </w:rPr>
        <w:t xml:space="preserve"> </w:t>
      </w:r>
      <w:r>
        <w:rPr>
          <w:rFonts w:ascii="Arial Rounded MT Bold" w:hAnsi="Arial Rounded MT Bold"/>
          <w:color w:val="231F20"/>
          <w:spacing w:val="-1"/>
          <w:w w:val="95"/>
        </w:rPr>
        <w:t>C</w:t>
      </w:r>
      <w:r w:rsidRPr="002A766E">
        <w:rPr>
          <w:rFonts w:ascii="Arial Rounded MT Bold" w:hAnsi="Arial Rounded MT Bold"/>
          <w:color w:val="231F20"/>
          <w:spacing w:val="-1"/>
          <w:w w:val="95"/>
        </w:rPr>
        <w:t>omisión</w:t>
      </w:r>
      <w:r w:rsidRPr="002A766E">
        <w:rPr>
          <w:rFonts w:ascii="Arial Rounded MT Bold" w:hAnsi="Arial Rounded MT Bold"/>
          <w:color w:val="231F20"/>
          <w:spacing w:val="-10"/>
          <w:w w:val="95"/>
        </w:rPr>
        <w:t xml:space="preserve"> </w:t>
      </w:r>
      <w:r>
        <w:rPr>
          <w:rFonts w:ascii="Arial Rounded MT Bold" w:hAnsi="Arial Rounded MT Bold"/>
          <w:color w:val="231F20"/>
          <w:spacing w:val="-1"/>
          <w:w w:val="95"/>
        </w:rPr>
        <w:t>E</w:t>
      </w:r>
      <w:r w:rsidRPr="002A766E">
        <w:rPr>
          <w:rFonts w:ascii="Arial Rounded MT Bold" w:hAnsi="Arial Rounded MT Bold"/>
          <w:color w:val="231F20"/>
          <w:spacing w:val="-1"/>
          <w:w w:val="95"/>
        </w:rPr>
        <w:t>statal</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1"/>
          <w:w w:val="95"/>
        </w:rPr>
        <w:t xml:space="preserve"> </w:t>
      </w:r>
      <w:r>
        <w:rPr>
          <w:rFonts w:ascii="Arial Rounded MT Bold" w:hAnsi="Arial Rounded MT Bold"/>
          <w:color w:val="231F20"/>
          <w:w w:val="95"/>
        </w:rPr>
        <w:t>D</w:t>
      </w:r>
      <w:r w:rsidRPr="002A766E">
        <w:rPr>
          <w:rFonts w:ascii="Arial Rounded MT Bold" w:hAnsi="Arial Rounded MT Bold"/>
          <w:color w:val="231F20"/>
          <w:w w:val="95"/>
        </w:rPr>
        <w:t>erechos</w:t>
      </w:r>
      <w:r w:rsidRPr="002A766E">
        <w:rPr>
          <w:rFonts w:ascii="Arial Rounded MT Bold" w:hAnsi="Arial Rounded MT Bold"/>
          <w:color w:val="231F20"/>
          <w:spacing w:val="-10"/>
          <w:w w:val="95"/>
        </w:rPr>
        <w:t xml:space="preserve"> </w:t>
      </w:r>
      <w:r>
        <w:rPr>
          <w:rFonts w:ascii="Arial Rounded MT Bold" w:hAnsi="Arial Rounded MT Bold"/>
          <w:color w:val="231F20"/>
          <w:w w:val="95"/>
        </w:rPr>
        <w:t>H</w:t>
      </w:r>
      <w:r w:rsidRPr="002A766E">
        <w:rPr>
          <w:rFonts w:ascii="Arial Rounded MT Bold" w:hAnsi="Arial Rounded MT Bold"/>
          <w:color w:val="231F20"/>
          <w:w w:val="95"/>
        </w:rPr>
        <w:t>umanos</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Jalisco.</w:t>
      </w:r>
    </w:p>
    <w:p w:rsidR="00855418" w:rsidRPr="00855418" w:rsidRDefault="00855418" w:rsidP="00855418">
      <w:pPr>
        <w:pStyle w:val="Prrafodelista"/>
        <w:rPr>
          <w:rFonts w:ascii="Arial Rounded MT Bold" w:hAnsi="Arial Rounded MT Bold"/>
          <w:color w:val="FF0000"/>
          <w:sz w:val="32"/>
        </w:rPr>
      </w:pPr>
    </w:p>
    <w:p w:rsidR="00855418" w:rsidRPr="00855418" w:rsidRDefault="00855418" w:rsidP="00855418">
      <w:pPr>
        <w:pStyle w:val="Prrafodelista"/>
        <w:numPr>
          <w:ilvl w:val="0"/>
          <w:numId w:val="1"/>
        </w:numPr>
        <w:spacing w:line="360" w:lineRule="auto"/>
        <w:rPr>
          <w:rFonts w:ascii="Arial Rounded MT Bold" w:hAnsi="Arial Rounded MT Bold"/>
          <w:color w:val="FF0000"/>
          <w:sz w:val="32"/>
        </w:rPr>
      </w:pPr>
      <w:r w:rsidRPr="002A766E">
        <w:rPr>
          <w:rFonts w:ascii="Arial Rounded MT Bold" w:hAnsi="Arial Rounded MT Bold"/>
          <w:color w:val="231F20"/>
        </w:rPr>
        <w:t>Solicitud</w:t>
      </w:r>
      <w:r w:rsidRPr="002A766E">
        <w:rPr>
          <w:rFonts w:ascii="Arial Rounded MT Bold" w:hAnsi="Arial Rounded MT Bold"/>
          <w:color w:val="231F20"/>
          <w:spacing w:val="-19"/>
        </w:rPr>
        <w:t xml:space="preserve"> </w:t>
      </w:r>
      <w:r w:rsidRPr="002A766E">
        <w:rPr>
          <w:rFonts w:ascii="Arial Rounded MT Bold" w:hAnsi="Arial Rounded MT Bold"/>
          <w:color w:val="231F20"/>
        </w:rPr>
        <w:t>con</w:t>
      </w:r>
      <w:r w:rsidRPr="002A766E">
        <w:rPr>
          <w:rFonts w:ascii="Arial Rounded MT Bold" w:hAnsi="Arial Rounded MT Bold"/>
          <w:color w:val="231F20"/>
          <w:spacing w:val="-18"/>
        </w:rPr>
        <w:t xml:space="preserve"> </w:t>
      </w:r>
      <w:r w:rsidRPr="002A766E">
        <w:rPr>
          <w:rFonts w:ascii="Arial Rounded MT Bold" w:hAnsi="Arial Rounded MT Bold"/>
          <w:color w:val="231F20"/>
        </w:rPr>
        <w:t>turno</w:t>
      </w:r>
      <w:r w:rsidRPr="002A766E">
        <w:rPr>
          <w:rFonts w:ascii="Arial Rounded MT Bold" w:hAnsi="Arial Rounded MT Bold"/>
          <w:color w:val="231F20"/>
          <w:spacing w:val="-19"/>
        </w:rPr>
        <w:t xml:space="preserve"> </w:t>
      </w:r>
      <w:r w:rsidRPr="002A766E">
        <w:rPr>
          <w:rFonts w:ascii="Arial Rounded MT Bold" w:hAnsi="Arial Rounded MT Bold"/>
          <w:color w:val="231F20"/>
        </w:rPr>
        <w:t>a</w:t>
      </w:r>
      <w:r w:rsidRPr="002A766E">
        <w:rPr>
          <w:rFonts w:ascii="Arial Rounded MT Bold" w:hAnsi="Arial Rounded MT Bold"/>
          <w:color w:val="231F20"/>
          <w:spacing w:val="-18"/>
        </w:rPr>
        <w:t xml:space="preserve"> </w:t>
      </w:r>
      <w:r w:rsidRPr="002A766E">
        <w:rPr>
          <w:rFonts w:ascii="Arial Rounded MT Bold" w:hAnsi="Arial Rounded MT Bold"/>
          <w:color w:val="231F20"/>
        </w:rPr>
        <w:t>la</w:t>
      </w:r>
      <w:r w:rsidRPr="002A766E">
        <w:rPr>
          <w:rFonts w:ascii="Arial Rounded MT Bold" w:hAnsi="Arial Rounded MT Bold"/>
          <w:color w:val="231F20"/>
          <w:spacing w:val="-19"/>
        </w:rPr>
        <w:t xml:space="preserve"> </w:t>
      </w:r>
      <w:r>
        <w:rPr>
          <w:rFonts w:ascii="Arial Rounded MT Bold" w:hAnsi="Arial Rounded MT Bold"/>
          <w:color w:val="231F20"/>
        </w:rPr>
        <w:t>C</w:t>
      </w:r>
      <w:r w:rsidRPr="002A766E">
        <w:rPr>
          <w:rFonts w:ascii="Arial Rounded MT Bold" w:hAnsi="Arial Rounded MT Bold"/>
          <w:color w:val="231F20"/>
        </w:rPr>
        <w:t>omisión</w:t>
      </w:r>
      <w:r w:rsidRPr="002A766E">
        <w:rPr>
          <w:rFonts w:ascii="Arial Rounded MT Bold" w:hAnsi="Arial Rounded MT Bold"/>
          <w:color w:val="231F20"/>
          <w:spacing w:val="-18"/>
        </w:rPr>
        <w:t xml:space="preserve"> </w:t>
      </w:r>
      <w:r>
        <w:rPr>
          <w:rFonts w:ascii="Arial Rounded MT Bold" w:hAnsi="Arial Rounded MT Bold"/>
          <w:color w:val="231F20"/>
        </w:rPr>
        <w:t>E</w:t>
      </w:r>
      <w:r w:rsidRPr="002A766E">
        <w:rPr>
          <w:rFonts w:ascii="Arial Rounded MT Bold" w:hAnsi="Arial Rounded MT Bold"/>
          <w:color w:val="231F20"/>
        </w:rPr>
        <w:t>dilicia</w:t>
      </w:r>
      <w:r w:rsidRPr="002A766E">
        <w:rPr>
          <w:rFonts w:ascii="Arial Rounded MT Bold" w:hAnsi="Arial Rounded MT Bold"/>
          <w:color w:val="231F20"/>
          <w:spacing w:val="-19"/>
        </w:rPr>
        <w:t xml:space="preserve"> </w:t>
      </w:r>
      <w:r w:rsidRPr="002A766E">
        <w:rPr>
          <w:rFonts w:ascii="Arial Rounded MT Bold" w:hAnsi="Arial Rounded MT Bold"/>
          <w:color w:val="231F20"/>
        </w:rPr>
        <w:t>de</w:t>
      </w:r>
      <w:r w:rsidRPr="002A766E">
        <w:rPr>
          <w:rFonts w:ascii="Arial Rounded MT Bold" w:hAnsi="Arial Rounded MT Bold"/>
          <w:color w:val="231F20"/>
          <w:spacing w:val="-18"/>
        </w:rPr>
        <w:t xml:space="preserve"> </w:t>
      </w:r>
      <w:r>
        <w:rPr>
          <w:rFonts w:ascii="Arial Rounded MT Bold" w:hAnsi="Arial Rounded MT Bold"/>
          <w:color w:val="231F20"/>
        </w:rPr>
        <w:t>G</w:t>
      </w:r>
      <w:r w:rsidRPr="002A766E">
        <w:rPr>
          <w:rFonts w:ascii="Arial Rounded MT Bold" w:hAnsi="Arial Rounded MT Bold"/>
          <w:color w:val="231F20"/>
        </w:rPr>
        <w:t>estión</w:t>
      </w:r>
      <w:r w:rsidRPr="002A766E">
        <w:rPr>
          <w:rFonts w:ascii="Arial Rounded MT Bold" w:hAnsi="Arial Rounded MT Bold"/>
          <w:color w:val="231F20"/>
          <w:spacing w:val="-19"/>
        </w:rPr>
        <w:t xml:space="preserve"> </w:t>
      </w:r>
      <w:r>
        <w:rPr>
          <w:rFonts w:ascii="Arial Rounded MT Bold" w:hAnsi="Arial Rounded MT Bold"/>
          <w:color w:val="231F20"/>
        </w:rPr>
        <w:t>I</w:t>
      </w:r>
      <w:r w:rsidRPr="002A766E">
        <w:rPr>
          <w:rFonts w:ascii="Arial Rounded MT Bold" w:hAnsi="Arial Rounded MT Bold"/>
          <w:color w:val="231F20"/>
        </w:rPr>
        <w:t>ntegral</w:t>
      </w:r>
      <w:r w:rsidRPr="002A766E">
        <w:rPr>
          <w:rFonts w:ascii="Arial Rounded MT Bold" w:hAnsi="Arial Rounded MT Bold"/>
          <w:color w:val="231F20"/>
          <w:spacing w:val="-18"/>
        </w:rPr>
        <w:t xml:space="preserve"> </w:t>
      </w:r>
      <w:r w:rsidRPr="002A766E">
        <w:rPr>
          <w:rFonts w:ascii="Arial Rounded MT Bold" w:hAnsi="Arial Rounded MT Bold"/>
          <w:color w:val="231F20"/>
        </w:rPr>
        <w:t>de</w:t>
      </w:r>
      <w:r w:rsidRPr="002A766E">
        <w:rPr>
          <w:rFonts w:ascii="Arial Rounded MT Bold" w:hAnsi="Arial Rounded MT Bold"/>
          <w:color w:val="231F20"/>
          <w:spacing w:val="-19"/>
        </w:rPr>
        <w:t xml:space="preserve"> </w:t>
      </w:r>
      <w:r w:rsidRPr="002A766E">
        <w:rPr>
          <w:rFonts w:ascii="Arial Rounded MT Bold" w:hAnsi="Arial Rounded MT Bold"/>
          <w:color w:val="231F20"/>
        </w:rPr>
        <w:t>la</w:t>
      </w:r>
      <w:r w:rsidRPr="002A766E">
        <w:rPr>
          <w:rFonts w:ascii="Arial Rounded MT Bold" w:hAnsi="Arial Rounded MT Bold"/>
          <w:color w:val="231F20"/>
          <w:spacing w:val="-18"/>
        </w:rPr>
        <w:t xml:space="preserve"> </w:t>
      </w:r>
      <w:r>
        <w:rPr>
          <w:rFonts w:ascii="Arial Rounded MT Bold" w:hAnsi="Arial Rounded MT Bold"/>
          <w:color w:val="231F20"/>
        </w:rPr>
        <w:t>C</w:t>
      </w:r>
      <w:r w:rsidRPr="002A766E">
        <w:rPr>
          <w:rFonts w:ascii="Arial Rounded MT Bold" w:hAnsi="Arial Rounded MT Bold"/>
          <w:color w:val="231F20"/>
        </w:rPr>
        <w:t>iudad,</w:t>
      </w:r>
      <w:r w:rsidRPr="002A766E">
        <w:rPr>
          <w:rFonts w:ascii="Arial Rounded MT Bold" w:hAnsi="Arial Rounded MT Bold"/>
          <w:color w:val="231F20"/>
          <w:spacing w:val="-19"/>
        </w:rPr>
        <w:t xml:space="preserve"> </w:t>
      </w:r>
      <w:r w:rsidRPr="002A766E">
        <w:rPr>
          <w:rFonts w:ascii="Arial Rounded MT Bold" w:hAnsi="Arial Rounded MT Bold"/>
          <w:color w:val="231F20"/>
        </w:rPr>
        <w:t>la</w:t>
      </w:r>
      <w:r>
        <w:rPr>
          <w:rFonts w:ascii="Arial Rounded MT Bold" w:hAnsi="Arial Rounded MT Bold"/>
          <w:color w:val="231F20"/>
        </w:rPr>
        <w:t xml:space="preserve"> </w:t>
      </w:r>
      <w:r w:rsidRPr="002A766E">
        <w:rPr>
          <w:rFonts w:ascii="Arial Rounded MT Bold" w:hAnsi="Arial Rounded MT Bold"/>
          <w:color w:val="231F20"/>
          <w:spacing w:val="-74"/>
        </w:rPr>
        <w:t xml:space="preserve"> </w:t>
      </w:r>
      <w:r w:rsidRPr="002A766E">
        <w:rPr>
          <w:rFonts w:ascii="Arial Rounded MT Bold" w:hAnsi="Arial Rounded MT Bold"/>
          <w:color w:val="231F20"/>
          <w:spacing w:val="-1"/>
          <w:w w:val="95"/>
        </w:rPr>
        <w:t>cual</w:t>
      </w:r>
      <w:r w:rsidRPr="002A766E">
        <w:rPr>
          <w:rFonts w:ascii="Arial Rounded MT Bold" w:hAnsi="Arial Rounded MT Bold"/>
          <w:color w:val="231F20"/>
          <w:spacing w:val="-21"/>
          <w:w w:val="95"/>
        </w:rPr>
        <w:t xml:space="preserve"> </w:t>
      </w:r>
      <w:r w:rsidRPr="002A766E">
        <w:rPr>
          <w:rFonts w:ascii="Arial Rounded MT Bold" w:hAnsi="Arial Rounded MT Bold"/>
          <w:color w:val="231F20"/>
          <w:spacing w:val="-1"/>
          <w:w w:val="95"/>
        </w:rPr>
        <w:t>tiene</w:t>
      </w:r>
      <w:r w:rsidRPr="002A766E">
        <w:rPr>
          <w:rFonts w:ascii="Arial Rounded MT Bold" w:hAnsi="Arial Rounded MT Bold"/>
          <w:color w:val="231F20"/>
          <w:spacing w:val="-20"/>
          <w:w w:val="95"/>
        </w:rPr>
        <w:t xml:space="preserve"> </w:t>
      </w:r>
      <w:r w:rsidRPr="002A766E">
        <w:rPr>
          <w:rFonts w:ascii="Arial Rounded MT Bold" w:hAnsi="Arial Rounded MT Bold"/>
          <w:color w:val="231F20"/>
          <w:spacing w:val="-1"/>
          <w:w w:val="95"/>
        </w:rPr>
        <w:t>por</w:t>
      </w:r>
      <w:r w:rsidRPr="002A766E">
        <w:rPr>
          <w:rFonts w:ascii="Arial Rounded MT Bold" w:hAnsi="Arial Rounded MT Bold"/>
          <w:color w:val="231F20"/>
          <w:spacing w:val="-25"/>
          <w:w w:val="95"/>
        </w:rPr>
        <w:t xml:space="preserve"> </w:t>
      </w:r>
      <w:r w:rsidRPr="002A766E">
        <w:rPr>
          <w:rFonts w:ascii="Arial Rounded MT Bold" w:hAnsi="Arial Rounded MT Bold"/>
          <w:color w:val="231F20"/>
          <w:spacing w:val="-1"/>
          <w:w w:val="95"/>
        </w:rPr>
        <w:t>objeto,</w:t>
      </w:r>
      <w:r w:rsidRPr="002A766E">
        <w:rPr>
          <w:rFonts w:ascii="Arial Rounded MT Bold" w:hAnsi="Arial Rounded MT Bold"/>
          <w:color w:val="231F20"/>
          <w:spacing w:val="-21"/>
          <w:w w:val="95"/>
        </w:rPr>
        <w:t xml:space="preserve"> </w:t>
      </w:r>
      <w:r w:rsidRPr="002A766E">
        <w:rPr>
          <w:rFonts w:ascii="Arial Rounded MT Bold" w:hAnsi="Arial Rounded MT Bold"/>
          <w:color w:val="231F20"/>
          <w:spacing w:val="-1"/>
          <w:w w:val="95"/>
        </w:rPr>
        <w:t>la</w:t>
      </w:r>
      <w:r w:rsidRPr="002A766E">
        <w:rPr>
          <w:rFonts w:ascii="Arial Rounded MT Bold" w:hAnsi="Arial Rounded MT Bold"/>
          <w:color w:val="231F20"/>
          <w:spacing w:val="-20"/>
          <w:w w:val="95"/>
        </w:rPr>
        <w:t xml:space="preserve"> </w:t>
      </w:r>
      <w:r w:rsidRPr="002A766E">
        <w:rPr>
          <w:rFonts w:ascii="Arial Rounded MT Bold" w:hAnsi="Arial Rounded MT Bold"/>
          <w:color w:val="231F20"/>
          <w:spacing w:val="-1"/>
          <w:w w:val="95"/>
        </w:rPr>
        <w:t>solicitud</w:t>
      </w:r>
      <w:r w:rsidRPr="002A766E">
        <w:rPr>
          <w:rFonts w:ascii="Arial Rounded MT Bold" w:hAnsi="Arial Rounded MT Bold"/>
          <w:color w:val="231F20"/>
          <w:spacing w:val="-20"/>
          <w:w w:val="95"/>
        </w:rPr>
        <w:t xml:space="preserve"> </w:t>
      </w:r>
      <w:r w:rsidRPr="002A766E">
        <w:rPr>
          <w:rFonts w:ascii="Arial Rounded MT Bold" w:hAnsi="Arial Rounded MT Bold"/>
          <w:color w:val="231F20"/>
          <w:spacing w:val="-1"/>
          <w:w w:val="95"/>
        </w:rPr>
        <w:t>de</w:t>
      </w:r>
      <w:r w:rsidRPr="002A766E">
        <w:rPr>
          <w:rFonts w:ascii="Arial Rounded MT Bold" w:hAnsi="Arial Rounded MT Bold"/>
          <w:color w:val="231F20"/>
          <w:spacing w:val="-21"/>
          <w:w w:val="95"/>
        </w:rPr>
        <w:t xml:space="preserve"> </w:t>
      </w:r>
      <w:r w:rsidRPr="002A766E">
        <w:rPr>
          <w:rFonts w:ascii="Arial Rounded MT Bold" w:hAnsi="Arial Rounded MT Bold"/>
          <w:color w:val="231F20"/>
          <w:spacing w:val="-1"/>
          <w:w w:val="95"/>
        </w:rPr>
        <w:t>reconsideración</w:t>
      </w:r>
      <w:r w:rsidRPr="002A766E">
        <w:rPr>
          <w:rFonts w:ascii="Arial Rounded MT Bold" w:hAnsi="Arial Rounded MT Bold"/>
          <w:color w:val="231F20"/>
          <w:spacing w:val="-20"/>
          <w:w w:val="95"/>
        </w:rPr>
        <w:t xml:space="preserve"> </w:t>
      </w:r>
      <w:r w:rsidRPr="002A766E">
        <w:rPr>
          <w:rFonts w:ascii="Arial Rounded MT Bold" w:hAnsi="Arial Rounded MT Bold"/>
          <w:color w:val="231F20"/>
          <w:w w:val="95"/>
        </w:rPr>
        <w:t>a</w:t>
      </w:r>
      <w:r w:rsidRPr="002A766E">
        <w:rPr>
          <w:rFonts w:ascii="Arial Rounded MT Bold" w:hAnsi="Arial Rounded MT Bold"/>
          <w:color w:val="231F20"/>
          <w:spacing w:val="-20"/>
          <w:w w:val="95"/>
        </w:rPr>
        <w:t xml:space="preserve"> </w:t>
      </w:r>
      <w:r w:rsidRPr="002A766E">
        <w:rPr>
          <w:rFonts w:ascii="Arial Rounded MT Bold" w:hAnsi="Arial Rounded MT Bold"/>
          <w:color w:val="231F20"/>
          <w:w w:val="95"/>
        </w:rPr>
        <w:t>dictamen</w:t>
      </w:r>
      <w:r w:rsidRPr="002A766E">
        <w:rPr>
          <w:rFonts w:ascii="Arial Rounded MT Bold" w:hAnsi="Arial Rounded MT Bold"/>
          <w:color w:val="231F20"/>
          <w:spacing w:val="-20"/>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21"/>
          <w:w w:val="95"/>
        </w:rPr>
        <w:t xml:space="preserve"> </w:t>
      </w:r>
      <w:r w:rsidRPr="002A766E">
        <w:rPr>
          <w:rFonts w:ascii="Arial Rounded MT Bold" w:hAnsi="Arial Rounded MT Bold"/>
          <w:color w:val="231F20"/>
          <w:w w:val="95"/>
        </w:rPr>
        <w:t>trazos,</w:t>
      </w:r>
      <w:r w:rsidRPr="002A766E">
        <w:rPr>
          <w:rFonts w:ascii="Arial Rounded MT Bold" w:hAnsi="Arial Rounded MT Bold"/>
          <w:color w:val="231F20"/>
          <w:spacing w:val="-20"/>
          <w:w w:val="95"/>
        </w:rPr>
        <w:t xml:space="preserve"> </w:t>
      </w:r>
      <w:r w:rsidRPr="002A766E">
        <w:rPr>
          <w:rFonts w:ascii="Arial Rounded MT Bold" w:hAnsi="Arial Rounded MT Bold"/>
          <w:color w:val="231F20"/>
          <w:w w:val="95"/>
        </w:rPr>
        <w:t>usos</w:t>
      </w:r>
      <w:r w:rsidRPr="002A766E">
        <w:rPr>
          <w:rFonts w:ascii="Arial Rounded MT Bold" w:hAnsi="Arial Rounded MT Bold"/>
          <w:color w:val="231F20"/>
          <w:spacing w:val="-70"/>
          <w:w w:val="95"/>
        </w:rPr>
        <w:t xml:space="preserve"> </w:t>
      </w:r>
      <w:r w:rsidRPr="002A766E">
        <w:rPr>
          <w:rFonts w:ascii="Arial Rounded MT Bold" w:hAnsi="Arial Rounded MT Bold"/>
          <w:color w:val="231F20"/>
        </w:rPr>
        <w:t>y</w:t>
      </w:r>
      <w:r w:rsidRPr="002A766E">
        <w:rPr>
          <w:rFonts w:ascii="Arial Rounded MT Bold" w:hAnsi="Arial Rounded MT Bold"/>
          <w:color w:val="231F20"/>
          <w:spacing w:val="1"/>
        </w:rPr>
        <w:t xml:space="preserve"> </w:t>
      </w:r>
      <w:r w:rsidRPr="002A766E">
        <w:rPr>
          <w:rFonts w:ascii="Arial Rounded MT Bold" w:hAnsi="Arial Rounded MT Bold"/>
          <w:color w:val="231F20"/>
        </w:rPr>
        <w:t>destinos</w:t>
      </w:r>
      <w:r w:rsidRPr="002A766E">
        <w:rPr>
          <w:rFonts w:ascii="Arial Rounded MT Bold" w:hAnsi="Arial Rounded MT Bold"/>
          <w:color w:val="231F20"/>
          <w:spacing w:val="1"/>
        </w:rPr>
        <w:t xml:space="preserve"> </w:t>
      </w:r>
      <w:r w:rsidRPr="002A766E">
        <w:rPr>
          <w:rFonts w:ascii="Arial Rounded MT Bold" w:hAnsi="Arial Rounded MT Bold"/>
          <w:color w:val="231F20"/>
        </w:rPr>
        <w:t>específicos</w:t>
      </w:r>
      <w:r w:rsidRPr="002A766E">
        <w:rPr>
          <w:rFonts w:ascii="Arial Rounded MT Bold" w:hAnsi="Arial Rounded MT Bold"/>
          <w:color w:val="231F20"/>
          <w:spacing w:val="1"/>
        </w:rPr>
        <w:t xml:space="preserve"> </w:t>
      </w:r>
      <w:r w:rsidRPr="002A766E">
        <w:rPr>
          <w:rFonts w:ascii="Arial Rounded MT Bold" w:hAnsi="Arial Rounded MT Bold"/>
          <w:color w:val="231F20"/>
        </w:rPr>
        <w:t>del</w:t>
      </w:r>
      <w:r w:rsidRPr="002A766E">
        <w:rPr>
          <w:rFonts w:ascii="Arial Rounded MT Bold" w:hAnsi="Arial Rounded MT Bold"/>
          <w:color w:val="231F20"/>
          <w:spacing w:val="1"/>
        </w:rPr>
        <w:t xml:space="preserve"> </w:t>
      </w:r>
      <w:r w:rsidRPr="002A766E">
        <w:rPr>
          <w:rFonts w:ascii="Arial Rounded MT Bold" w:hAnsi="Arial Rounded MT Bold"/>
          <w:color w:val="231F20"/>
        </w:rPr>
        <w:t>suelo</w:t>
      </w:r>
      <w:r w:rsidRPr="002A766E">
        <w:rPr>
          <w:rFonts w:ascii="Arial Rounded MT Bold" w:hAnsi="Arial Rounded MT Bold"/>
          <w:color w:val="231F20"/>
          <w:spacing w:val="1"/>
        </w:rPr>
        <w:t xml:space="preserve"> </w:t>
      </w:r>
      <w:r w:rsidRPr="002A766E">
        <w:rPr>
          <w:rFonts w:ascii="Arial Rounded MT Bold" w:hAnsi="Arial Rounded MT Bold"/>
          <w:color w:val="231F20"/>
        </w:rPr>
        <w:t>para</w:t>
      </w:r>
      <w:r w:rsidRPr="002A766E">
        <w:rPr>
          <w:rFonts w:ascii="Arial Rounded MT Bold" w:hAnsi="Arial Rounded MT Bold"/>
          <w:color w:val="231F20"/>
          <w:spacing w:val="1"/>
        </w:rPr>
        <w:t xml:space="preserve"> </w:t>
      </w:r>
      <w:r w:rsidRPr="002A766E">
        <w:rPr>
          <w:rFonts w:ascii="Arial Rounded MT Bold" w:hAnsi="Arial Rounded MT Bold"/>
          <w:color w:val="231F20"/>
        </w:rPr>
        <w:t>construcción</w:t>
      </w:r>
      <w:r w:rsidRPr="002A766E">
        <w:rPr>
          <w:rFonts w:ascii="Arial Rounded MT Bold" w:hAnsi="Arial Rounded MT Bold"/>
          <w:color w:val="231F20"/>
          <w:spacing w:val="1"/>
        </w:rPr>
        <w:t xml:space="preserve"> </w:t>
      </w:r>
      <w:r w:rsidRPr="002A766E">
        <w:rPr>
          <w:rFonts w:ascii="Arial Rounded MT Bold" w:hAnsi="Arial Rounded MT Bold"/>
          <w:color w:val="231F20"/>
        </w:rPr>
        <w:t>de</w:t>
      </w:r>
      <w:r w:rsidRPr="002A766E">
        <w:rPr>
          <w:rFonts w:ascii="Arial Rounded MT Bold" w:hAnsi="Arial Rounded MT Bold"/>
          <w:color w:val="231F20"/>
          <w:spacing w:val="1"/>
        </w:rPr>
        <w:t xml:space="preserve"> </w:t>
      </w:r>
      <w:r w:rsidRPr="002A766E">
        <w:rPr>
          <w:rFonts w:ascii="Arial Rounded MT Bold" w:hAnsi="Arial Rounded MT Bold"/>
          <w:color w:val="231F20"/>
        </w:rPr>
        <w:t>tanque</w:t>
      </w:r>
      <w:r w:rsidRPr="002A766E">
        <w:rPr>
          <w:rFonts w:ascii="Arial Rounded MT Bold" w:hAnsi="Arial Rounded MT Bold"/>
          <w:color w:val="231F20"/>
          <w:spacing w:val="1"/>
        </w:rPr>
        <w:t xml:space="preserve"> </w:t>
      </w:r>
      <w:r w:rsidRPr="002A766E">
        <w:rPr>
          <w:rFonts w:ascii="Arial Rounded MT Bold" w:hAnsi="Arial Rounded MT Bold"/>
          <w:color w:val="231F20"/>
        </w:rPr>
        <w:t>de</w:t>
      </w:r>
      <w:r w:rsidRPr="002A766E">
        <w:rPr>
          <w:rFonts w:ascii="Arial Rounded MT Bold" w:hAnsi="Arial Rounded MT Bold"/>
          <w:color w:val="231F20"/>
          <w:spacing w:val="1"/>
        </w:rPr>
        <w:t xml:space="preserve"> </w:t>
      </w:r>
      <w:r w:rsidRPr="002A766E">
        <w:rPr>
          <w:rFonts w:ascii="Arial Rounded MT Bold" w:hAnsi="Arial Rounded MT Bold"/>
          <w:color w:val="231F20"/>
        </w:rPr>
        <w:t>almacenamiento</w:t>
      </w:r>
      <w:r w:rsidRPr="002A766E">
        <w:rPr>
          <w:rFonts w:ascii="Arial Rounded MT Bold" w:hAnsi="Arial Rounded MT Bold"/>
          <w:color w:val="231F20"/>
          <w:spacing w:val="-17"/>
        </w:rPr>
        <w:t xml:space="preserve"> </w:t>
      </w:r>
      <w:r w:rsidRPr="002A766E">
        <w:rPr>
          <w:rFonts w:ascii="Arial Rounded MT Bold" w:hAnsi="Arial Rounded MT Bold"/>
          <w:color w:val="231F20"/>
        </w:rPr>
        <w:t>de</w:t>
      </w:r>
      <w:r w:rsidRPr="002A766E">
        <w:rPr>
          <w:rFonts w:ascii="Arial Rounded MT Bold" w:hAnsi="Arial Rounded MT Bold"/>
          <w:color w:val="231F20"/>
          <w:spacing w:val="-16"/>
        </w:rPr>
        <w:t xml:space="preserve"> </w:t>
      </w:r>
      <w:r w:rsidRPr="002A766E">
        <w:rPr>
          <w:rFonts w:ascii="Arial Rounded MT Bold" w:hAnsi="Arial Rounded MT Bold"/>
          <w:color w:val="231F20"/>
        </w:rPr>
        <w:t>combustible.</w:t>
      </w:r>
    </w:p>
    <w:p w:rsidR="00855418" w:rsidRPr="00855418" w:rsidRDefault="00855418" w:rsidP="00855418">
      <w:pPr>
        <w:pStyle w:val="Prrafodelista"/>
        <w:rPr>
          <w:rFonts w:ascii="Arial Rounded MT Bold" w:hAnsi="Arial Rounded MT Bold"/>
          <w:color w:val="FF0000"/>
          <w:sz w:val="32"/>
        </w:rPr>
      </w:pPr>
    </w:p>
    <w:p w:rsidR="00855418" w:rsidRPr="00855418" w:rsidRDefault="00855418" w:rsidP="00855418">
      <w:pPr>
        <w:pStyle w:val="Prrafodelista"/>
        <w:numPr>
          <w:ilvl w:val="0"/>
          <w:numId w:val="1"/>
        </w:numPr>
        <w:spacing w:line="360" w:lineRule="auto"/>
        <w:rPr>
          <w:rFonts w:ascii="Arial Rounded MT Bold" w:hAnsi="Arial Rounded MT Bold"/>
          <w:color w:val="FF0000"/>
          <w:sz w:val="32"/>
        </w:rPr>
      </w:pPr>
      <w:r w:rsidRPr="00855418">
        <w:rPr>
          <w:rFonts w:ascii="Arial Rounded MT Bold" w:hAnsi="Arial Rounded MT Bold"/>
          <w:color w:val="231F20"/>
          <w:spacing w:val="-1"/>
          <w:w w:val="95"/>
        </w:rPr>
        <w:lastRenderedPageBreak/>
        <w:t>Solicitud</w:t>
      </w:r>
      <w:r w:rsidRPr="00855418">
        <w:rPr>
          <w:rFonts w:ascii="Arial Rounded MT Bold" w:hAnsi="Arial Rounded MT Bold"/>
          <w:color w:val="231F20"/>
          <w:spacing w:val="-13"/>
          <w:w w:val="95"/>
        </w:rPr>
        <w:t xml:space="preserve"> </w:t>
      </w:r>
      <w:r w:rsidRPr="00855418">
        <w:rPr>
          <w:rFonts w:ascii="Arial Rounded MT Bold" w:hAnsi="Arial Rounded MT Bold"/>
          <w:color w:val="231F20"/>
          <w:w w:val="95"/>
        </w:rPr>
        <w:t>y</w:t>
      </w:r>
      <w:r w:rsidRPr="00855418">
        <w:rPr>
          <w:rFonts w:ascii="Arial Rounded MT Bold" w:hAnsi="Arial Rounded MT Bold"/>
          <w:color w:val="231F20"/>
          <w:spacing w:val="-19"/>
          <w:w w:val="95"/>
        </w:rPr>
        <w:t xml:space="preserve"> </w:t>
      </w:r>
      <w:r w:rsidRPr="00855418">
        <w:rPr>
          <w:rFonts w:ascii="Arial Rounded MT Bold" w:hAnsi="Arial Rounded MT Bold"/>
          <w:color w:val="231F20"/>
          <w:w w:val="95"/>
        </w:rPr>
        <w:t>aprobación</w:t>
      </w:r>
      <w:r w:rsidRPr="00855418">
        <w:rPr>
          <w:rFonts w:ascii="Arial Rounded MT Bold" w:hAnsi="Arial Rounded MT Bold"/>
          <w:color w:val="231F20"/>
          <w:spacing w:val="-13"/>
          <w:w w:val="95"/>
        </w:rPr>
        <w:t xml:space="preserve"> </w:t>
      </w:r>
      <w:r w:rsidRPr="00855418">
        <w:rPr>
          <w:rFonts w:ascii="Arial Rounded MT Bold" w:hAnsi="Arial Rounded MT Bold"/>
          <w:color w:val="231F20"/>
          <w:w w:val="95"/>
        </w:rPr>
        <w:t>de</w:t>
      </w:r>
      <w:r w:rsidRPr="00855418">
        <w:rPr>
          <w:rFonts w:ascii="Arial Rounded MT Bold" w:hAnsi="Arial Rounded MT Bold"/>
          <w:color w:val="231F20"/>
          <w:spacing w:val="-13"/>
          <w:w w:val="95"/>
        </w:rPr>
        <w:t xml:space="preserve"> </w:t>
      </w:r>
      <w:r w:rsidRPr="00855418">
        <w:rPr>
          <w:rFonts w:ascii="Arial Rounded MT Bold" w:hAnsi="Arial Rounded MT Bold"/>
          <w:color w:val="231F20"/>
          <w:w w:val="95"/>
        </w:rPr>
        <w:t>la</w:t>
      </w:r>
      <w:r w:rsidRPr="00855418">
        <w:rPr>
          <w:rFonts w:ascii="Arial Rounded MT Bold" w:hAnsi="Arial Rounded MT Bold"/>
          <w:color w:val="231F20"/>
          <w:spacing w:val="-12"/>
          <w:w w:val="95"/>
        </w:rPr>
        <w:t xml:space="preserve"> </w:t>
      </w:r>
      <w:r w:rsidRPr="00855418">
        <w:rPr>
          <w:rFonts w:ascii="Arial Rounded MT Bold" w:hAnsi="Arial Rounded MT Bold"/>
          <w:color w:val="231F20"/>
          <w:w w:val="95"/>
        </w:rPr>
        <w:t>iniciativa</w:t>
      </w:r>
      <w:r w:rsidRPr="00855418">
        <w:rPr>
          <w:rFonts w:ascii="Arial Rounded MT Bold" w:hAnsi="Arial Rounded MT Bold"/>
          <w:color w:val="231F20"/>
          <w:spacing w:val="-13"/>
          <w:w w:val="95"/>
        </w:rPr>
        <w:t xml:space="preserve"> </w:t>
      </w:r>
      <w:r w:rsidRPr="00855418">
        <w:rPr>
          <w:rFonts w:ascii="Arial Rounded MT Bold" w:hAnsi="Arial Rounded MT Bold"/>
          <w:color w:val="231F20"/>
          <w:w w:val="95"/>
        </w:rPr>
        <w:t>de</w:t>
      </w:r>
      <w:r w:rsidRPr="00855418">
        <w:rPr>
          <w:rFonts w:ascii="Arial Rounded MT Bold" w:hAnsi="Arial Rounded MT Bold"/>
          <w:color w:val="231F20"/>
          <w:spacing w:val="-13"/>
          <w:w w:val="95"/>
        </w:rPr>
        <w:t xml:space="preserve"> </w:t>
      </w:r>
      <w:r w:rsidRPr="00855418">
        <w:rPr>
          <w:rFonts w:ascii="Arial Rounded MT Bold" w:hAnsi="Arial Rounded MT Bold"/>
          <w:color w:val="231F20"/>
          <w:w w:val="95"/>
        </w:rPr>
        <w:t>ley</w:t>
      </w:r>
      <w:r w:rsidRPr="00855418">
        <w:rPr>
          <w:rFonts w:ascii="Arial Rounded MT Bold" w:hAnsi="Arial Rounded MT Bold"/>
          <w:color w:val="231F20"/>
          <w:spacing w:val="-19"/>
          <w:w w:val="95"/>
        </w:rPr>
        <w:t xml:space="preserve"> </w:t>
      </w:r>
      <w:r w:rsidRPr="00855418">
        <w:rPr>
          <w:rFonts w:ascii="Arial Rounded MT Bold" w:hAnsi="Arial Rounded MT Bold"/>
          <w:color w:val="231F20"/>
          <w:w w:val="95"/>
        </w:rPr>
        <w:t>de</w:t>
      </w:r>
      <w:r w:rsidRPr="00855418">
        <w:rPr>
          <w:rFonts w:ascii="Arial Rounded MT Bold" w:hAnsi="Arial Rounded MT Bold"/>
          <w:color w:val="231F20"/>
          <w:spacing w:val="-15"/>
          <w:w w:val="95"/>
        </w:rPr>
        <w:t xml:space="preserve"> </w:t>
      </w:r>
      <w:r w:rsidRPr="00855418">
        <w:rPr>
          <w:rFonts w:ascii="Arial Rounded MT Bold" w:hAnsi="Arial Rounded MT Bold"/>
          <w:color w:val="231F20"/>
          <w:w w:val="95"/>
        </w:rPr>
        <w:t>fecha</w:t>
      </w:r>
      <w:r w:rsidRPr="00855418">
        <w:rPr>
          <w:rFonts w:ascii="Arial Rounded MT Bold" w:hAnsi="Arial Rounded MT Bold"/>
          <w:color w:val="231F20"/>
          <w:spacing w:val="-13"/>
          <w:w w:val="95"/>
        </w:rPr>
        <w:t xml:space="preserve"> </w:t>
      </w:r>
      <w:r w:rsidRPr="00855418">
        <w:rPr>
          <w:rFonts w:ascii="Arial Rounded MT Bold" w:hAnsi="Arial Rounded MT Bold"/>
          <w:color w:val="231F20"/>
          <w:w w:val="95"/>
        </w:rPr>
        <w:t>28</w:t>
      </w:r>
      <w:r w:rsidRPr="00855418">
        <w:rPr>
          <w:rFonts w:ascii="Arial Rounded MT Bold" w:hAnsi="Arial Rounded MT Bold"/>
          <w:color w:val="231F20"/>
          <w:spacing w:val="-13"/>
          <w:w w:val="95"/>
        </w:rPr>
        <w:t xml:space="preserve"> </w:t>
      </w:r>
      <w:r w:rsidRPr="00855418">
        <w:rPr>
          <w:rFonts w:ascii="Arial Rounded MT Bold" w:hAnsi="Arial Rounded MT Bold"/>
          <w:color w:val="231F20"/>
          <w:w w:val="95"/>
        </w:rPr>
        <w:t>de</w:t>
      </w:r>
      <w:r w:rsidRPr="00855418">
        <w:rPr>
          <w:rFonts w:ascii="Arial Rounded MT Bold" w:hAnsi="Arial Rounded MT Bold"/>
          <w:color w:val="231F20"/>
          <w:spacing w:val="-13"/>
          <w:w w:val="95"/>
        </w:rPr>
        <w:t xml:space="preserve"> </w:t>
      </w:r>
      <w:r w:rsidRPr="00855418">
        <w:rPr>
          <w:rFonts w:ascii="Arial Rounded MT Bold" w:hAnsi="Arial Rounded MT Bold"/>
          <w:color w:val="231F20"/>
          <w:w w:val="95"/>
        </w:rPr>
        <w:t>octubre</w:t>
      </w:r>
      <w:r w:rsidRPr="00855418">
        <w:rPr>
          <w:rFonts w:ascii="Arial Rounded MT Bold" w:hAnsi="Arial Rounded MT Bold"/>
          <w:color w:val="231F20"/>
          <w:spacing w:val="-12"/>
          <w:w w:val="95"/>
        </w:rPr>
        <w:t xml:space="preserve"> </w:t>
      </w:r>
      <w:r w:rsidRPr="00855418">
        <w:rPr>
          <w:rFonts w:ascii="Arial Rounded MT Bold" w:hAnsi="Arial Rounded MT Bold"/>
          <w:color w:val="231F20"/>
          <w:w w:val="95"/>
        </w:rPr>
        <w:t>de</w:t>
      </w:r>
      <w:r w:rsidRPr="00855418">
        <w:rPr>
          <w:rFonts w:ascii="Arial Rounded MT Bold" w:hAnsi="Arial Rounded MT Bold"/>
          <w:color w:val="231F20"/>
          <w:spacing w:val="-13"/>
          <w:w w:val="95"/>
        </w:rPr>
        <w:t xml:space="preserve"> </w:t>
      </w:r>
      <w:r w:rsidRPr="00855418">
        <w:rPr>
          <w:rFonts w:ascii="Arial Rounded MT Bold" w:hAnsi="Arial Rounded MT Bold"/>
          <w:color w:val="231F20"/>
          <w:w w:val="95"/>
        </w:rPr>
        <w:t>2021,</w:t>
      </w:r>
      <w:r w:rsidRPr="00855418">
        <w:rPr>
          <w:rFonts w:ascii="Arial Rounded MT Bold" w:hAnsi="Arial Rounded MT Bold"/>
          <w:color w:val="231F20"/>
          <w:spacing w:val="-13"/>
          <w:w w:val="95"/>
        </w:rPr>
        <w:t xml:space="preserve"> </w:t>
      </w:r>
      <w:r w:rsidRPr="00855418">
        <w:rPr>
          <w:rFonts w:ascii="Arial Rounded MT Bold" w:hAnsi="Arial Rounded MT Bold"/>
          <w:color w:val="231F20"/>
          <w:w w:val="95"/>
        </w:rPr>
        <w:t>la</w:t>
      </w:r>
      <w:r w:rsidRPr="00855418">
        <w:rPr>
          <w:rFonts w:ascii="Arial Rounded MT Bold" w:hAnsi="Arial Rounded MT Bold"/>
          <w:color w:val="231F20"/>
          <w:spacing w:val="-70"/>
          <w:w w:val="95"/>
        </w:rPr>
        <w:t xml:space="preserve"> </w:t>
      </w:r>
      <w:r w:rsidRPr="00855418">
        <w:rPr>
          <w:rFonts w:ascii="Arial Rounded MT Bold" w:hAnsi="Arial Rounded MT Bold"/>
          <w:color w:val="231F20"/>
          <w:spacing w:val="-1"/>
          <w:w w:val="95"/>
        </w:rPr>
        <w:t>cual</w:t>
      </w:r>
      <w:r w:rsidRPr="00855418">
        <w:rPr>
          <w:rFonts w:ascii="Arial Rounded MT Bold" w:hAnsi="Arial Rounded MT Bold"/>
          <w:color w:val="231F20"/>
          <w:spacing w:val="-9"/>
          <w:w w:val="95"/>
        </w:rPr>
        <w:t xml:space="preserve"> </w:t>
      </w:r>
      <w:r w:rsidRPr="00855418">
        <w:rPr>
          <w:rFonts w:ascii="Arial Rounded MT Bold" w:hAnsi="Arial Rounded MT Bold"/>
          <w:color w:val="231F20"/>
          <w:spacing w:val="-1"/>
          <w:w w:val="95"/>
        </w:rPr>
        <w:t>tiene</w:t>
      </w:r>
      <w:r w:rsidRPr="00855418">
        <w:rPr>
          <w:rFonts w:ascii="Arial Rounded MT Bold" w:hAnsi="Arial Rounded MT Bold"/>
          <w:color w:val="231F20"/>
          <w:spacing w:val="-8"/>
          <w:w w:val="95"/>
        </w:rPr>
        <w:t xml:space="preserve"> </w:t>
      </w:r>
      <w:r w:rsidRPr="00855418">
        <w:rPr>
          <w:rFonts w:ascii="Arial Rounded MT Bold" w:hAnsi="Arial Rounded MT Bold"/>
          <w:color w:val="231F20"/>
          <w:spacing w:val="-1"/>
          <w:w w:val="95"/>
        </w:rPr>
        <w:t>por</w:t>
      </w:r>
      <w:r w:rsidRPr="00855418">
        <w:rPr>
          <w:rFonts w:ascii="Arial Rounded MT Bold" w:hAnsi="Arial Rounded MT Bold"/>
          <w:color w:val="231F20"/>
          <w:spacing w:val="-13"/>
          <w:w w:val="95"/>
        </w:rPr>
        <w:t xml:space="preserve"> </w:t>
      </w:r>
      <w:r w:rsidRPr="00855418">
        <w:rPr>
          <w:rFonts w:ascii="Arial Rounded MT Bold" w:hAnsi="Arial Rounded MT Bold"/>
          <w:color w:val="231F20"/>
          <w:spacing w:val="-1"/>
          <w:w w:val="95"/>
        </w:rPr>
        <w:t>objeto</w:t>
      </w:r>
      <w:r w:rsidRPr="00855418">
        <w:rPr>
          <w:rFonts w:ascii="Arial Rounded MT Bold" w:hAnsi="Arial Rounded MT Bold"/>
          <w:color w:val="231F20"/>
          <w:spacing w:val="-8"/>
          <w:w w:val="95"/>
        </w:rPr>
        <w:t xml:space="preserve"> </w:t>
      </w:r>
      <w:r w:rsidRPr="00855418">
        <w:rPr>
          <w:rFonts w:ascii="Arial Rounded MT Bold" w:hAnsi="Arial Rounded MT Bold"/>
          <w:color w:val="231F20"/>
          <w:spacing w:val="-1"/>
          <w:w w:val="95"/>
        </w:rPr>
        <w:t>la</w:t>
      </w:r>
      <w:r w:rsidRPr="00855418">
        <w:rPr>
          <w:rFonts w:ascii="Arial Rounded MT Bold" w:hAnsi="Arial Rounded MT Bold"/>
          <w:color w:val="231F20"/>
          <w:spacing w:val="-8"/>
          <w:w w:val="95"/>
        </w:rPr>
        <w:t xml:space="preserve"> </w:t>
      </w:r>
      <w:r w:rsidRPr="00855418">
        <w:rPr>
          <w:rFonts w:ascii="Arial Rounded MT Bold" w:hAnsi="Arial Rounded MT Bold"/>
          <w:color w:val="231F20"/>
          <w:spacing w:val="-1"/>
          <w:w w:val="95"/>
        </w:rPr>
        <w:t>aprobación</w:t>
      </w:r>
      <w:r w:rsidRPr="00855418">
        <w:rPr>
          <w:rFonts w:ascii="Arial Rounded MT Bold" w:hAnsi="Arial Rounded MT Bold"/>
          <w:color w:val="231F20"/>
          <w:spacing w:val="-9"/>
          <w:w w:val="95"/>
        </w:rPr>
        <w:t xml:space="preserve"> </w:t>
      </w:r>
      <w:r w:rsidRPr="00855418">
        <w:rPr>
          <w:rFonts w:ascii="Arial Rounded MT Bold" w:hAnsi="Arial Rounded MT Bold"/>
          <w:color w:val="231F20"/>
          <w:spacing w:val="-1"/>
          <w:w w:val="95"/>
        </w:rPr>
        <w:t>del</w:t>
      </w:r>
      <w:r w:rsidRPr="00855418">
        <w:rPr>
          <w:rFonts w:ascii="Arial Rounded MT Bold" w:hAnsi="Arial Rounded MT Bold"/>
          <w:color w:val="231F20"/>
          <w:spacing w:val="-8"/>
          <w:w w:val="95"/>
        </w:rPr>
        <w:t xml:space="preserve"> </w:t>
      </w:r>
      <w:r w:rsidRPr="00855418">
        <w:rPr>
          <w:rFonts w:ascii="Arial Rounded MT Bold" w:hAnsi="Arial Rounded MT Bold"/>
          <w:color w:val="231F20"/>
          <w:spacing w:val="-1"/>
          <w:w w:val="95"/>
        </w:rPr>
        <w:t>decreto</w:t>
      </w:r>
      <w:r w:rsidRPr="00855418">
        <w:rPr>
          <w:rFonts w:ascii="Arial Rounded MT Bold" w:hAnsi="Arial Rounded MT Bold"/>
          <w:color w:val="231F20"/>
          <w:spacing w:val="-8"/>
          <w:w w:val="95"/>
        </w:rPr>
        <w:t xml:space="preserve"> </w:t>
      </w:r>
      <w:r w:rsidRPr="00855418">
        <w:rPr>
          <w:rFonts w:ascii="Arial Rounded MT Bold" w:hAnsi="Arial Rounded MT Bold"/>
          <w:color w:val="231F20"/>
          <w:w w:val="95"/>
        </w:rPr>
        <w:t>no.</w:t>
      </w:r>
      <w:r w:rsidRPr="00855418">
        <w:rPr>
          <w:rFonts w:ascii="Arial Rounded MT Bold" w:hAnsi="Arial Rounded MT Bold"/>
          <w:color w:val="231F20"/>
          <w:spacing w:val="-8"/>
          <w:w w:val="95"/>
        </w:rPr>
        <w:t xml:space="preserve"> </w:t>
      </w:r>
      <w:r w:rsidRPr="00855418">
        <w:rPr>
          <w:rFonts w:ascii="Arial Rounded MT Bold" w:hAnsi="Arial Rounded MT Bold"/>
          <w:color w:val="231F20"/>
          <w:w w:val="95"/>
        </w:rPr>
        <w:t>28504/LXII/20,</w:t>
      </w:r>
      <w:r w:rsidRPr="00855418">
        <w:rPr>
          <w:rFonts w:ascii="Arial Rounded MT Bold" w:hAnsi="Arial Rounded MT Bold"/>
          <w:color w:val="231F20"/>
          <w:spacing w:val="-8"/>
          <w:w w:val="95"/>
        </w:rPr>
        <w:t xml:space="preserve"> </w:t>
      </w:r>
      <w:r w:rsidRPr="00855418">
        <w:rPr>
          <w:rFonts w:ascii="Arial Rounded MT Bold" w:hAnsi="Arial Rounded MT Bold"/>
          <w:color w:val="231F20"/>
          <w:w w:val="95"/>
        </w:rPr>
        <w:t>mediante</w:t>
      </w:r>
      <w:r w:rsidRPr="00855418">
        <w:rPr>
          <w:rFonts w:ascii="Arial Rounded MT Bold" w:hAnsi="Arial Rounded MT Bold"/>
          <w:color w:val="231F20"/>
          <w:spacing w:val="-8"/>
          <w:w w:val="95"/>
        </w:rPr>
        <w:t xml:space="preserve"> </w:t>
      </w:r>
      <w:r w:rsidRPr="00855418">
        <w:rPr>
          <w:rFonts w:ascii="Arial Rounded MT Bold" w:hAnsi="Arial Rounded MT Bold"/>
          <w:color w:val="231F20"/>
          <w:w w:val="95"/>
        </w:rPr>
        <w:t>el</w:t>
      </w:r>
      <w:r w:rsidRPr="00855418">
        <w:rPr>
          <w:rFonts w:ascii="Arial Rounded MT Bold" w:hAnsi="Arial Rounded MT Bold"/>
          <w:color w:val="231F20"/>
          <w:spacing w:val="-69"/>
          <w:w w:val="95"/>
        </w:rPr>
        <w:t xml:space="preserve"> </w:t>
      </w:r>
      <w:r w:rsidRPr="00855418">
        <w:rPr>
          <w:rFonts w:ascii="Arial Rounded MT Bold" w:hAnsi="Arial Rounded MT Bold"/>
          <w:color w:val="231F20"/>
          <w:spacing w:val="-1"/>
          <w:w w:val="95"/>
        </w:rPr>
        <w:t>cual</w:t>
      </w:r>
      <w:r w:rsidRPr="00855418">
        <w:rPr>
          <w:rFonts w:ascii="Arial Rounded MT Bold" w:hAnsi="Arial Rounded MT Bold"/>
          <w:color w:val="231F20"/>
          <w:spacing w:val="-22"/>
          <w:w w:val="95"/>
        </w:rPr>
        <w:t xml:space="preserve"> </w:t>
      </w:r>
      <w:r w:rsidRPr="00855418">
        <w:rPr>
          <w:rFonts w:ascii="Arial Rounded MT Bold" w:hAnsi="Arial Rounded MT Bold"/>
          <w:color w:val="231F20"/>
          <w:w w:val="95"/>
        </w:rPr>
        <w:t>se</w:t>
      </w:r>
      <w:r w:rsidRPr="00855418">
        <w:rPr>
          <w:rFonts w:ascii="Arial Rounded MT Bold" w:hAnsi="Arial Rounded MT Bold"/>
          <w:color w:val="231F20"/>
          <w:spacing w:val="-22"/>
          <w:w w:val="95"/>
        </w:rPr>
        <w:t xml:space="preserve"> </w:t>
      </w:r>
      <w:r w:rsidRPr="00855418">
        <w:rPr>
          <w:rFonts w:ascii="Arial Rounded MT Bold" w:hAnsi="Arial Rounded MT Bold"/>
          <w:color w:val="231F20"/>
          <w:w w:val="95"/>
        </w:rPr>
        <w:t>reforma</w:t>
      </w:r>
      <w:r w:rsidRPr="00855418">
        <w:rPr>
          <w:rFonts w:ascii="Arial Rounded MT Bold" w:hAnsi="Arial Rounded MT Bold"/>
          <w:color w:val="231F20"/>
          <w:spacing w:val="-23"/>
          <w:w w:val="95"/>
        </w:rPr>
        <w:t xml:space="preserve"> </w:t>
      </w:r>
      <w:r w:rsidRPr="00855418">
        <w:rPr>
          <w:rFonts w:ascii="Arial Rounded MT Bold" w:hAnsi="Arial Rounded MT Bold"/>
          <w:color w:val="231F20"/>
          <w:w w:val="95"/>
        </w:rPr>
        <w:t>la</w:t>
      </w:r>
      <w:r w:rsidRPr="00855418">
        <w:rPr>
          <w:rFonts w:ascii="Arial Rounded MT Bold" w:hAnsi="Arial Rounded MT Bold"/>
          <w:color w:val="231F20"/>
          <w:spacing w:val="-24"/>
          <w:w w:val="95"/>
        </w:rPr>
        <w:t xml:space="preserve"> </w:t>
      </w:r>
      <w:r w:rsidRPr="00855418">
        <w:rPr>
          <w:rFonts w:ascii="Arial Rounded MT Bold" w:hAnsi="Arial Rounded MT Bold"/>
          <w:color w:val="231F20"/>
          <w:w w:val="95"/>
        </w:rPr>
        <w:t>fracción</w:t>
      </w:r>
      <w:r w:rsidRPr="00855418">
        <w:rPr>
          <w:rFonts w:ascii="Arial Rounded MT Bold" w:hAnsi="Arial Rounded MT Bold"/>
          <w:color w:val="231F20"/>
          <w:spacing w:val="-22"/>
          <w:w w:val="95"/>
        </w:rPr>
        <w:t xml:space="preserve"> </w:t>
      </w:r>
      <w:r w:rsidR="008D2300">
        <w:rPr>
          <w:rFonts w:ascii="Arial Rounded MT Bold" w:hAnsi="Arial Rounded MT Bold"/>
          <w:color w:val="231F20"/>
          <w:spacing w:val="-22"/>
          <w:w w:val="95"/>
        </w:rPr>
        <w:t xml:space="preserve">I </w:t>
      </w:r>
      <w:r w:rsidRPr="00855418">
        <w:rPr>
          <w:rFonts w:ascii="Arial Rounded MT Bold" w:hAnsi="Arial Rounded MT Bold"/>
          <w:color w:val="231F20"/>
          <w:w w:val="95"/>
        </w:rPr>
        <w:t>del</w:t>
      </w:r>
      <w:r w:rsidRPr="00855418">
        <w:rPr>
          <w:rFonts w:ascii="Arial Rounded MT Bold" w:hAnsi="Arial Rounded MT Bold"/>
          <w:color w:val="231F20"/>
          <w:spacing w:val="-22"/>
          <w:w w:val="95"/>
        </w:rPr>
        <w:t xml:space="preserve"> </w:t>
      </w:r>
      <w:r w:rsidRPr="00855418">
        <w:rPr>
          <w:rFonts w:ascii="Arial Rounded MT Bold" w:hAnsi="Arial Rounded MT Bold"/>
          <w:color w:val="231F20"/>
          <w:w w:val="95"/>
        </w:rPr>
        <w:t>artículo</w:t>
      </w:r>
      <w:r w:rsidRPr="00855418">
        <w:rPr>
          <w:rFonts w:ascii="Arial Rounded MT Bold" w:hAnsi="Arial Rounded MT Bold"/>
          <w:color w:val="231F20"/>
          <w:spacing w:val="-22"/>
          <w:w w:val="95"/>
        </w:rPr>
        <w:t xml:space="preserve"> </w:t>
      </w:r>
      <w:r w:rsidRPr="00855418">
        <w:rPr>
          <w:rFonts w:ascii="Arial Rounded MT Bold" w:hAnsi="Arial Rounded MT Bold"/>
          <w:color w:val="231F20"/>
          <w:w w:val="95"/>
        </w:rPr>
        <w:t>62</w:t>
      </w:r>
      <w:r w:rsidRPr="00855418">
        <w:rPr>
          <w:rFonts w:ascii="Arial Rounded MT Bold" w:hAnsi="Arial Rounded MT Bold"/>
          <w:color w:val="231F20"/>
          <w:spacing w:val="-22"/>
          <w:w w:val="95"/>
        </w:rPr>
        <w:t xml:space="preserve"> </w:t>
      </w:r>
      <w:r w:rsidRPr="00855418">
        <w:rPr>
          <w:rFonts w:ascii="Arial Rounded MT Bold" w:hAnsi="Arial Rounded MT Bold"/>
          <w:color w:val="231F20"/>
          <w:w w:val="95"/>
        </w:rPr>
        <w:t>de</w:t>
      </w:r>
      <w:r w:rsidRPr="00855418">
        <w:rPr>
          <w:rFonts w:ascii="Arial Rounded MT Bold" w:hAnsi="Arial Rounded MT Bold"/>
          <w:color w:val="231F20"/>
          <w:spacing w:val="-22"/>
          <w:w w:val="95"/>
        </w:rPr>
        <w:t xml:space="preserve"> </w:t>
      </w:r>
      <w:r w:rsidRPr="00855418">
        <w:rPr>
          <w:rFonts w:ascii="Arial Rounded MT Bold" w:hAnsi="Arial Rounded MT Bold"/>
          <w:color w:val="231F20"/>
          <w:w w:val="95"/>
        </w:rPr>
        <w:t>la</w:t>
      </w:r>
      <w:r w:rsidRPr="00855418">
        <w:rPr>
          <w:rFonts w:ascii="Arial Rounded MT Bold" w:hAnsi="Arial Rounded MT Bold"/>
          <w:color w:val="231F20"/>
          <w:spacing w:val="-22"/>
          <w:w w:val="95"/>
        </w:rPr>
        <w:t xml:space="preserve"> C</w:t>
      </w:r>
      <w:r w:rsidRPr="00855418">
        <w:rPr>
          <w:rFonts w:ascii="Arial Rounded MT Bold" w:hAnsi="Arial Rounded MT Bold"/>
          <w:color w:val="231F20"/>
          <w:w w:val="95"/>
        </w:rPr>
        <w:t>onstitución</w:t>
      </w:r>
      <w:r w:rsidRPr="00855418">
        <w:rPr>
          <w:rFonts w:ascii="Arial Rounded MT Bold" w:hAnsi="Arial Rounded MT Bold"/>
          <w:color w:val="231F20"/>
          <w:spacing w:val="-22"/>
          <w:w w:val="95"/>
        </w:rPr>
        <w:t xml:space="preserve"> </w:t>
      </w:r>
      <w:r w:rsidRPr="00855418">
        <w:rPr>
          <w:rFonts w:ascii="Arial Rounded MT Bold" w:hAnsi="Arial Rounded MT Bold"/>
          <w:color w:val="231F20"/>
          <w:w w:val="95"/>
        </w:rPr>
        <w:t>Política</w:t>
      </w:r>
      <w:r w:rsidRPr="00855418">
        <w:rPr>
          <w:rFonts w:ascii="Arial Rounded MT Bold" w:hAnsi="Arial Rounded MT Bold"/>
          <w:color w:val="231F20"/>
          <w:spacing w:val="-22"/>
          <w:w w:val="95"/>
        </w:rPr>
        <w:t xml:space="preserve"> </w:t>
      </w:r>
      <w:r w:rsidRPr="00855418">
        <w:rPr>
          <w:rFonts w:ascii="Arial Rounded MT Bold" w:hAnsi="Arial Rounded MT Bold"/>
          <w:color w:val="231F20"/>
          <w:w w:val="95"/>
        </w:rPr>
        <w:t>del</w:t>
      </w:r>
      <w:r w:rsidRPr="00855418">
        <w:rPr>
          <w:rFonts w:ascii="Arial Rounded MT Bold" w:hAnsi="Arial Rounded MT Bold"/>
          <w:color w:val="231F20"/>
          <w:spacing w:val="-22"/>
          <w:w w:val="95"/>
        </w:rPr>
        <w:t xml:space="preserve"> </w:t>
      </w:r>
      <w:r w:rsidRPr="00855418">
        <w:rPr>
          <w:rFonts w:ascii="Arial Rounded MT Bold" w:hAnsi="Arial Rounded MT Bold"/>
          <w:color w:val="231F20"/>
          <w:w w:val="95"/>
        </w:rPr>
        <w:t>Estado</w:t>
      </w:r>
      <w:r w:rsidRPr="00855418">
        <w:rPr>
          <w:rFonts w:ascii="Arial Rounded MT Bold" w:hAnsi="Arial Rounded MT Bold"/>
          <w:color w:val="231F20"/>
          <w:spacing w:val="-69"/>
          <w:w w:val="95"/>
        </w:rPr>
        <w:t xml:space="preserve"> </w:t>
      </w:r>
      <w:r w:rsidRPr="00855418">
        <w:rPr>
          <w:rFonts w:ascii="Arial Rounded MT Bold" w:hAnsi="Arial Rounded MT Bold"/>
          <w:color w:val="231F20"/>
        </w:rPr>
        <w:t>de</w:t>
      </w:r>
      <w:r w:rsidRPr="00855418">
        <w:rPr>
          <w:rFonts w:ascii="Arial Rounded MT Bold" w:hAnsi="Arial Rounded MT Bold"/>
          <w:color w:val="231F20"/>
          <w:spacing w:val="-15"/>
        </w:rPr>
        <w:t xml:space="preserve"> </w:t>
      </w:r>
      <w:r w:rsidRPr="00855418">
        <w:rPr>
          <w:rFonts w:ascii="Arial Rounded MT Bold" w:hAnsi="Arial Rounded MT Bold"/>
          <w:color w:val="231F20"/>
        </w:rPr>
        <w:t>Jalisco.</w:t>
      </w:r>
    </w:p>
    <w:p w:rsidR="00855418" w:rsidRPr="00855418" w:rsidRDefault="00855418" w:rsidP="00855418">
      <w:pPr>
        <w:pStyle w:val="Prrafodelista"/>
        <w:rPr>
          <w:rFonts w:ascii="Arial Rounded MT Bold" w:hAnsi="Arial Rounded MT Bold"/>
          <w:color w:val="FF0000"/>
          <w:sz w:val="32"/>
        </w:rPr>
      </w:pPr>
    </w:p>
    <w:p w:rsidR="00855418" w:rsidRPr="00855418" w:rsidRDefault="00855418" w:rsidP="00855418">
      <w:pPr>
        <w:pStyle w:val="Prrafodelista"/>
        <w:numPr>
          <w:ilvl w:val="0"/>
          <w:numId w:val="1"/>
        </w:numPr>
        <w:spacing w:line="360" w:lineRule="auto"/>
        <w:rPr>
          <w:rFonts w:ascii="Arial Rounded MT Bold" w:hAnsi="Arial Rounded MT Bold"/>
          <w:color w:val="FF0000"/>
          <w:sz w:val="32"/>
        </w:rPr>
      </w:pPr>
      <w:r w:rsidRPr="002A766E">
        <w:rPr>
          <w:rFonts w:ascii="Arial Rounded MT Bold" w:hAnsi="Arial Rounded MT Bold"/>
          <w:color w:val="231F20"/>
          <w:w w:val="95"/>
        </w:rPr>
        <w:t>Solicitud</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por</w:t>
      </w:r>
      <w:r w:rsidRPr="002A766E">
        <w:rPr>
          <w:rFonts w:ascii="Arial Rounded MT Bold" w:hAnsi="Arial Rounded MT Bold"/>
          <w:color w:val="231F20"/>
          <w:spacing w:val="-18"/>
          <w:w w:val="95"/>
        </w:rPr>
        <w:t xml:space="preserve"> </w:t>
      </w:r>
      <w:r w:rsidRPr="002A766E">
        <w:rPr>
          <w:rFonts w:ascii="Arial Rounded MT Bold" w:hAnsi="Arial Rounded MT Bold"/>
          <w:color w:val="231F20"/>
          <w:w w:val="95"/>
        </w:rPr>
        <w:t>parte</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del</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presidente</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municipal,</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para</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que</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se</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apruebe</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y</w:t>
      </w:r>
      <w:r w:rsidRPr="002A766E">
        <w:rPr>
          <w:rFonts w:ascii="Arial Rounded MT Bold" w:hAnsi="Arial Rounded MT Bold"/>
          <w:color w:val="231F20"/>
          <w:spacing w:val="-18"/>
          <w:w w:val="95"/>
        </w:rPr>
        <w:t xml:space="preserve"> </w:t>
      </w:r>
      <w:r w:rsidRPr="002A766E">
        <w:rPr>
          <w:rFonts w:ascii="Arial Rounded MT Bold" w:hAnsi="Arial Rounded MT Bold"/>
          <w:color w:val="231F20"/>
          <w:w w:val="95"/>
        </w:rPr>
        <w:t>se</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autorice</w:t>
      </w:r>
      <w:r w:rsidRPr="002A766E">
        <w:rPr>
          <w:rFonts w:ascii="Arial Rounded MT Bold" w:hAnsi="Arial Rounded MT Bold"/>
          <w:color w:val="231F20"/>
          <w:spacing w:val="-70"/>
          <w:w w:val="95"/>
        </w:rPr>
        <w:t xml:space="preserve"> </w:t>
      </w:r>
      <w:r w:rsidRPr="002A766E">
        <w:rPr>
          <w:rFonts w:ascii="Arial Rounded MT Bold" w:hAnsi="Arial Rounded MT Bold"/>
          <w:color w:val="231F20"/>
          <w:w w:val="95"/>
        </w:rPr>
        <w:t>la</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integración</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e</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instalación</w:t>
      </w:r>
      <w:r w:rsidRPr="002A766E">
        <w:rPr>
          <w:rFonts w:ascii="Arial Rounded MT Bold" w:hAnsi="Arial Rounded MT Bold"/>
          <w:color w:val="231F20"/>
          <w:spacing w:val="52"/>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la</w:t>
      </w:r>
      <w:r w:rsidRPr="002A766E">
        <w:rPr>
          <w:rFonts w:ascii="Arial Rounded MT Bold" w:hAnsi="Arial Rounded MT Bold"/>
          <w:color w:val="231F20"/>
          <w:spacing w:val="-10"/>
          <w:w w:val="95"/>
        </w:rPr>
        <w:t xml:space="preserve"> </w:t>
      </w:r>
      <w:r>
        <w:rPr>
          <w:rFonts w:ascii="Arial Rounded MT Bold" w:hAnsi="Arial Rounded MT Bold"/>
          <w:color w:val="231F20"/>
          <w:w w:val="95"/>
        </w:rPr>
        <w:t>C</w:t>
      </w:r>
      <w:r w:rsidRPr="002A766E">
        <w:rPr>
          <w:rFonts w:ascii="Arial Rounded MT Bold" w:hAnsi="Arial Rounded MT Bold"/>
          <w:color w:val="231F20"/>
          <w:w w:val="95"/>
        </w:rPr>
        <w:t>omisión</w:t>
      </w:r>
      <w:r w:rsidRPr="002A766E">
        <w:rPr>
          <w:rFonts w:ascii="Arial Rounded MT Bold" w:hAnsi="Arial Rounded MT Bold"/>
          <w:color w:val="231F20"/>
          <w:spacing w:val="-10"/>
          <w:w w:val="95"/>
        </w:rPr>
        <w:t xml:space="preserve"> </w:t>
      </w:r>
      <w:r>
        <w:rPr>
          <w:rFonts w:ascii="Arial Rounded MT Bold" w:hAnsi="Arial Rounded MT Bold"/>
          <w:color w:val="231F20"/>
          <w:w w:val="95"/>
        </w:rPr>
        <w:t>M</w:t>
      </w:r>
      <w:r w:rsidRPr="002A766E">
        <w:rPr>
          <w:rFonts w:ascii="Arial Rounded MT Bold" w:hAnsi="Arial Rounded MT Bold"/>
          <w:color w:val="231F20"/>
          <w:w w:val="95"/>
        </w:rPr>
        <w:t>unicipal</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0"/>
          <w:w w:val="95"/>
        </w:rPr>
        <w:t xml:space="preserve"> </w:t>
      </w:r>
      <w:r>
        <w:rPr>
          <w:rFonts w:ascii="Arial Rounded MT Bold" w:hAnsi="Arial Rounded MT Bold"/>
          <w:color w:val="231F20"/>
          <w:w w:val="95"/>
        </w:rPr>
        <w:t>Regularización de P</w:t>
      </w:r>
      <w:r w:rsidRPr="002A766E">
        <w:rPr>
          <w:rFonts w:ascii="Arial Rounded MT Bold" w:hAnsi="Arial Rounded MT Bold"/>
          <w:color w:val="231F20"/>
          <w:w w:val="95"/>
        </w:rPr>
        <w:t>redios Rústicos y Urbanos.</w:t>
      </w:r>
    </w:p>
    <w:p w:rsidR="00855418" w:rsidRPr="00855418" w:rsidRDefault="00855418" w:rsidP="00855418">
      <w:pPr>
        <w:pStyle w:val="Prrafodelista"/>
        <w:rPr>
          <w:rFonts w:ascii="Arial Rounded MT Bold" w:hAnsi="Arial Rounded MT Bold"/>
          <w:color w:val="FF0000"/>
          <w:sz w:val="32"/>
        </w:rPr>
      </w:pPr>
    </w:p>
    <w:p w:rsidR="00855418" w:rsidRPr="00855418" w:rsidRDefault="00855418" w:rsidP="00855418">
      <w:pPr>
        <w:pStyle w:val="Prrafodelista"/>
        <w:numPr>
          <w:ilvl w:val="0"/>
          <w:numId w:val="1"/>
        </w:numPr>
        <w:spacing w:line="360" w:lineRule="auto"/>
        <w:rPr>
          <w:rFonts w:ascii="Arial Rounded MT Bold" w:hAnsi="Arial Rounded MT Bold"/>
          <w:color w:val="FF0000"/>
          <w:sz w:val="32"/>
        </w:rPr>
      </w:pPr>
      <w:r w:rsidRPr="002A766E">
        <w:rPr>
          <w:rFonts w:ascii="Arial Rounded MT Bold" w:hAnsi="Arial Rounded MT Bold"/>
          <w:color w:val="231F20"/>
          <w:w w:val="95"/>
        </w:rPr>
        <w:t>Iniciativa con carácter de dictamen la cual tiene como objeto la aprobación de los tres jueces municipales a efecto de rendirles la protesta correspondiente ordenándose la incorporación laboral al Gobierno Municipal de Zapotlanejo, Jalisco.</w:t>
      </w:r>
    </w:p>
    <w:p w:rsidR="00855418" w:rsidRPr="00855418" w:rsidRDefault="00855418" w:rsidP="00855418">
      <w:pPr>
        <w:pStyle w:val="Prrafodelista"/>
        <w:rPr>
          <w:rFonts w:ascii="Arial Rounded MT Bold" w:hAnsi="Arial Rounded MT Bold"/>
          <w:color w:val="FF0000"/>
          <w:sz w:val="32"/>
        </w:rPr>
      </w:pPr>
    </w:p>
    <w:p w:rsidR="00855418" w:rsidRPr="00855418" w:rsidRDefault="00855418" w:rsidP="00855418">
      <w:pPr>
        <w:pStyle w:val="Prrafodelista"/>
        <w:numPr>
          <w:ilvl w:val="0"/>
          <w:numId w:val="1"/>
        </w:numPr>
        <w:spacing w:line="360" w:lineRule="auto"/>
        <w:rPr>
          <w:rFonts w:ascii="Arial Rounded MT Bold" w:hAnsi="Arial Rounded MT Bold"/>
          <w:color w:val="FF0000"/>
          <w:sz w:val="32"/>
        </w:rPr>
      </w:pPr>
      <w:r>
        <w:rPr>
          <w:rFonts w:ascii="Arial Rounded MT Bold" w:hAnsi="Arial Rounded MT Bold"/>
          <w:color w:val="231F20"/>
          <w:w w:val="95"/>
        </w:rPr>
        <w:t>Solicitud por parte del presidente municipal, la cual tiene por objeto facultar al encargado de la Contraloría Municipal, para conformar el Órgano Interno de Control del Municipio de Zapotlanejo.</w:t>
      </w:r>
    </w:p>
    <w:p w:rsidR="00855418" w:rsidRPr="00855418" w:rsidRDefault="00855418" w:rsidP="00855418">
      <w:pPr>
        <w:pStyle w:val="Prrafodelista"/>
        <w:rPr>
          <w:rFonts w:ascii="Arial Rounded MT Bold" w:hAnsi="Arial Rounded MT Bold"/>
          <w:color w:val="FF0000"/>
          <w:sz w:val="32"/>
        </w:rPr>
      </w:pPr>
    </w:p>
    <w:p w:rsidR="00855418" w:rsidRPr="00855418" w:rsidRDefault="00855418" w:rsidP="00855418">
      <w:pPr>
        <w:pStyle w:val="Prrafodelista"/>
        <w:numPr>
          <w:ilvl w:val="0"/>
          <w:numId w:val="1"/>
        </w:numPr>
        <w:spacing w:line="360" w:lineRule="auto"/>
        <w:rPr>
          <w:rFonts w:ascii="Arial Rounded MT Bold" w:hAnsi="Arial Rounded MT Bold"/>
          <w:color w:val="FF0000"/>
          <w:sz w:val="32"/>
        </w:rPr>
      </w:pPr>
      <w:r w:rsidRPr="002A766E">
        <w:rPr>
          <w:rFonts w:ascii="Arial Rounded MT Bold" w:hAnsi="Arial Rounded MT Bold"/>
          <w:color w:val="231F20"/>
          <w:w w:val="95"/>
        </w:rPr>
        <w:t>Asuntos Varios.</w:t>
      </w:r>
    </w:p>
    <w:p w:rsidR="006E5A9C" w:rsidRDefault="006E5A9C" w:rsidP="00855418">
      <w:pPr>
        <w:spacing w:after="160" w:line="259" w:lineRule="auto"/>
      </w:pPr>
    </w:p>
    <w:p w:rsidR="00F25E1F" w:rsidRPr="006E19A2" w:rsidRDefault="00F25E1F" w:rsidP="00F25E1F">
      <w:pPr>
        <w:pStyle w:val="Prrafodelista"/>
        <w:spacing w:after="160" w:line="259" w:lineRule="auto"/>
        <w:ind w:left="1070"/>
      </w:pPr>
    </w:p>
    <w:p w:rsidR="00F25E1F" w:rsidRPr="00CD6809" w:rsidRDefault="00F25E1F" w:rsidP="00F25E1F">
      <w:pPr>
        <w:widowControl w:val="0"/>
        <w:autoSpaceDE w:val="0"/>
        <w:autoSpaceDN w:val="0"/>
        <w:adjustRightInd w:val="0"/>
        <w:rPr>
          <w:b/>
          <w:sz w:val="28"/>
          <w:lang w:val="es-ES"/>
        </w:rPr>
      </w:pPr>
      <w:r w:rsidRPr="00516F4D">
        <w:rPr>
          <w:b/>
          <w:sz w:val="28"/>
          <w:highlight w:val="lightGray"/>
          <w:lang w:val="es-ES"/>
        </w:rPr>
        <w:t>El Presidente Municipal.-</w:t>
      </w:r>
    </w:p>
    <w:p w:rsidR="00F25E1F" w:rsidRPr="005E5278" w:rsidRDefault="00F25E1F" w:rsidP="00F25E1F">
      <w:pPr>
        <w:rPr>
          <w:sz w:val="28"/>
          <w:lang w:val="es-ES"/>
        </w:rPr>
      </w:pPr>
    </w:p>
    <w:p w:rsidR="00F25E1F" w:rsidRDefault="00F25E1F" w:rsidP="00F25E1F">
      <w:pPr>
        <w:widowControl w:val="0"/>
        <w:autoSpaceDE w:val="0"/>
        <w:autoSpaceDN w:val="0"/>
        <w:adjustRightInd w:val="0"/>
        <w:rPr>
          <w:sz w:val="28"/>
          <w:lang w:val="es-ES"/>
        </w:rPr>
      </w:pPr>
      <w:r w:rsidRPr="00015F73">
        <w:rPr>
          <w:lang w:val="es-ES"/>
        </w:rPr>
        <w:t>Está a su consideración el orden del día propuesto.</w:t>
      </w:r>
    </w:p>
    <w:p w:rsidR="00F25E1F" w:rsidRDefault="00F25E1F" w:rsidP="00F25E1F">
      <w:pPr>
        <w:widowControl w:val="0"/>
        <w:autoSpaceDE w:val="0"/>
        <w:autoSpaceDN w:val="0"/>
        <w:adjustRightInd w:val="0"/>
      </w:pPr>
    </w:p>
    <w:p w:rsidR="00F25E1F" w:rsidRDefault="00F25E1F" w:rsidP="00F25E1F">
      <w:pPr>
        <w:widowControl w:val="0"/>
        <w:autoSpaceDE w:val="0"/>
        <w:autoSpaceDN w:val="0"/>
        <w:adjustRightInd w:val="0"/>
        <w:rPr>
          <w:lang w:val="es-ES"/>
        </w:rPr>
      </w:pPr>
      <w:r>
        <w:rPr>
          <w:lang w:val="es-ES"/>
        </w:rPr>
        <w:t>Secretario</w:t>
      </w:r>
      <w:r w:rsidRPr="00015F73">
        <w:rPr>
          <w:lang w:val="es-ES"/>
        </w:rPr>
        <w:t xml:space="preserve"> proceda a tomar la votación.</w:t>
      </w:r>
    </w:p>
    <w:p w:rsidR="00F25E1F" w:rsidRDefault="00F25E1F" w:rsidP="00F25E1F">
      <w:pPr>
        <w:widowControl w:val="0"/>
        <w:autoSpaceDE w:val="0"/>
        <w:autoSpaceDN w:val="0"/>
        <w:adjustRightInd w:val="0"/>
        <w:rPr>
          <w:lang w:val="es-ES"/>
        </w:rPr>
      </w:pPr>
    </w:p>
    <w:p w:rsidR="00F25E1F" w:rsidRDefault="00F25E1F" w:rsidP="00F25E1F">
      <w:pPr>
        <w:widowControl w:val="0"/>
        <w:autoSpaceDE w:val="0"/>
        <w:autoSpaceDN w:val="0"/>
        <w:adjustRightInd w:val="0"/>
        <w:rPr>
          <w:lang w:val="es-ES"/>
        </w:rPr>
      </w:pPr>
    </w:p>
    <w:p w:rsidR="00F25E1F" w:rsidRDefault="00F25E1F" w:rsidP="00F25E1F">
      <w:pPr>
        <w:widowControl w:val="0"/>
        <w:autoSpaceDE w:val="0"/>
        <w:autoSpaceDN w:val="0"/>
        <w:adjustRightInd w:val="0"/>
        <w:rPr>
          <w:lang w:val="es-ES"/>
        </w:rPr>
      </w:pPr>
    </w:p>
    <w:p w:rsidR="00F25E1F" w:rsidRPr="00CD6809" w:rsidRDefault="00F25E1F" w:rsidP="00F25E1F">
      <w:pPr>
        <w:widowControl w:val="0"/>
        <w:autoSpaceDE w:val="0"/>
        <w:autoSpaceDN w:val="0"/>
        <w:adjustRightInd w:val="0"/>
        <w:rPr>
          <w:b/>
          <w:sz w:val="28"/>
          <w:lang w:val="es-ES"/>
        </w:rPr>
      </w:pPr>
      <w:r w:rsidRPr="00516F4D">
        <w:rPr>
          <w:b/>
          <w:sz w:val="28"/>
          <w:highlight w:val="lightGray"/>
          <w:lang w:val="es-ES"/>
        </w:rPr>
        <w:t>El Secretario.-</w:t>
      </w:r>
    </w:p>
    <w:p w:rsidR="00F25E1F" w:rsidRPr="00CD6809" w:rsidRDefault="00F25E1F" w:rsidP="00F25E1F">
      <w:pPr>
        <w:widowControl w:val="0"/>
        <w:autoSpaceDE w:val="0"/>
        <w:autoSpaceDN w:val="0"/>
        <w:adjustRightInd w:val="0"/>
        <w:rPr>
          <w:b/>
          <w:sz w:val="28"/>
          <w:lang w:val="es-ES"/>
        </w:rPr>
      </w:pPr>
    </w:p>
    <w:p w:rsidR="00F25E1F" w:rsidRDefault="00F25E1F" w:rsidP="00F25E1F">
      <w:pPr>
        <w:widowControl w:val="0"/>
        <w:autoSpaceDE w:val="0"/>
        <w:autoSpaceDN w:val="0"/>
        <w:adjustRightInd w:val="0"/>
        <w:rPr>
          <w:sz w:val="28"/>
          <w:lang w:val="es-ES"/>
        </w:rPr>
      </w:pPr>
    </w:p>
    <w:p w:rsidR="00F25E1F" w:rsidRPr="00F25E1F" w:rsidRDefault="00F25E1F" w:rsidP="00F25E1F">
      <w:pPr>
        <w:widowControl w:val="0"/>
        <w:autoSpaceDE w:val="0"/>
        <w:autoSpaceDN w:val="0"/>
        <w:adjustRightInd w:val="0"/>
        <w:rPr>
          <w:lang w:val="es-ES"/>
        </w:rPr>
      </w:pPr>
      <w:r w:rsidRPr="00F25E1F">
        <w:rPr>
          <w:lang w:val="es-ES"/>
        </w:rPr>
        <w:t>En votación económica se solicita que quienes estén a favor lo manifiesten levantando la mano, en contra o abstención.</w:t>
      </w:r>
    </w:p>
    <w:p w:rsidR="00F25E1F" w:rsidRPr="00F25E1F" w:rsidRDefault="00F25E1F" w:rsidP="00F25E1F">
      <w:pPr>
        <w:widowControl w:val="0"/>
        <w:autoSpaceDE w:val="0"/>
        <w:autoSpaceDN w:val="0"/>
        <w:adjustRightInd w:val="0"/>
        <w:rPr>
          <w:lang w:val="es-ES"/>
        </w:rPr>
      </w:pPr>
    </w:p>
    <w:p w:rsidR="00F25E1F" w:rsidRPr="00F25E1F" w:rsidRDefault="00F25E1F" w:rsidP="00F25E1F">
      <w:pPr>
        <w:widowControl w:val="0"/>
        <w:autoSpaceDE w:val="0"/>
        <w:autoSpaceDN w:val="0"/>
        <w:adjustRightInd w:val="0"/>
        <w:rPr>
          <w:lang w:val="es-ES"/>
        </w:rPr>
      </w:pPr>
    </w:p>
    <w:p w:rsidR="00F25E1F" w:rsidRPr="00F25E1F" w:rsidRDefault="00F25E1F" w:rsidP="00F25E1F">
      <w:pPr>
        <w:widowControl w:val="0"/>
        <w:autoSpaceDE w:val="0"/>
        <w:autoSpaceDN w:val="0"/>
        <w:adjustRightInd w:val="0"/>
        <w:rPr>
          <w:lang w:val="es-ES"/>
        </w:rPr>
      </w:pPr>
      <w:r w:rsidRPr="00F25E1F">
        <w:rPr>
          <w:lang w:val="es-ES"/>
        </w:rPr>
        <w:t>Aprobado en unanimidad señor presidente.</w:t>
      </w:r>
    </w:p>
    <w:p w:rsidR="00F25E1F" w:rsidRDefault="00F25E1F" w:rsidP="00F25E1F">
      <w:pPr>
        <w:widowControl w:val="0"/>
        <w:autoSpaceDE w:val="0"/>
        <w:autoSpaceDN w:val="0"/>
        <w:adjustRightInd w:val="0"/>
        <w:rPr>
          <w:sz w:val="28"/>
          <w:lang w:val="es-ES"/>
        </w:rPr>
      </w:pPr>
    </w:p>
    <w:p w:rsidR="00F25E1F" w:rsidRDefault="00F25E1F" w:rsidP="00F25E1F">
      <w:pPr>
        <w:widowControl w:val="0"/>
        <w:autoSpaceDE w:val="0"/>
        <w:autoSpaceDN w:val="0"/>
        <w:adjustRightInd w:val="0"/>
        <w:rPr>
          <w:sz w:val="28"/>
          <w:lang w:val="es-ES"/>
        </w:rPr>
      </w:pPr>
    </w:p>
    <w:p w:rsidR="00F25E1F" w:rsidRDefault="00F25E1F" w:rsidP="00F25E1F">
      <w:pPr>
        <w:widowControl w:val="0"/>
        <w:autoSpaceDE w:val="0"/>
        <w:autoSpaceDN w:val="0"/>
        <w:adjustRightInd w:val="0"/>
        <w:rPr>
          <w:sz w:val="28"/>
          <w:lang w:val="es-ES"/>
        </w:rPr>
      </w:pPr>
    </w:p>
    <w:p w:rsidR="00F25E1F" w:rsidRPr="00CD6809" w:rsidRDefault="00F25E1F" w:rsidP="00F25E1F">
      <w:pPr>
        <w:widowControl w:val="0"/>
        <w:autoSpaceDE w:val="0"/>
        <w:autoSpaceDN w:val="0"/>
        <w:adjustRightInd w:val="0"/>
        <w:rPr>
          <w:b/>
          <w:sz w:val="28"/>
          <w:lang w:val="es-ES"/>
        </w:rPr>
      </w:pPr>
      <w:r w:rsidRPr="00516F4D">
        <w:rPr>
          <w:b/>
          <w:sz w:val="28"/>
          <w:highlight w:val="lightGray"/>
          <w:lang w:val="es-ES"/>
        </w:rPr>
        <w:t>El Presidente Municipal.-</w:t>
      </w:r>
    </w:p>
    <w:p w:rsidR="00F25E1F" w:rsidRPr="005E5278" w:rsidRDefault="00F25E1F" w:rsidP="00F25E1F">
      <w:pPr>
        <w:widowControl w:val="0"/>
        <w:autoSpaceDE w:val="0"/>
        <w:autoSpaceDN w:val="0"/>
        <w:adjustRightInd w:val="0"/>
        <w:rPr>
          <w:sz w:val="28"/>
          <w:lang w:val="es-ES"/>
        </w:rPr>
      </w:pPr>
    </w:p>
    <w:p w:rsidR="00F25E1F" w:rsidRPr="00804D35" w:rsidRDefault="00F25E1F" w:rsidP="00F25E1F">
      <w:pPr>
        <w:rPr>
          <w:sz w:val="28"/>
        </w:rPr>
      </w:pPr>
      <w:r w:rsidRPr="00F25E1F">
        <w:t>Secretario proceda a desahogar el primer punto del orden del día.</w:t>
      </w:r>
    </w:p>
    <w:p w:rsidR="00F25E1F" w:rsidRDefault="00F25E1F" w:rsidP="00F25E1F">
      <w:pPr>
        <w:rPr>
          <w:sz w:val="28"/>
        </w:rPr>
      </w:pPr>
    </w:p>
    <w:p w:rsidR="00F25E1F" w:rsidRDefault="00F25E1F" w:rsidP="00F25E1F">
      <w:pPr>
        <w:rPr>
          <w:sz w:val="28"/>
        </w:rPr>
      </w:pPr>
    </w:p>
    <w:p w:rsidR="00855418" w:rsidRPr="00E83665" w:rsidRDefault="00855418" w:rsidP="00F25E1F">
      <w:pPr>
        <w:rPr>
          <w:sz w:val="28"/>
        </w:rPr>
      </w:pPr>
    </w:p>
    <w:p w:rsidR="00F25E1F" w:rsidRPr="00CD6809" w:rsidRDefault="00F25E1F" w:rsidP="00F25E1F">
      <w:pPr>
        <w:widowControl w:val="0"/>
        <w:autoSpaceDE w:val="0"/>
        <w:autoSpaceDN w:val="0"/>
        <w:adjustRightInd w:val="0"/>
        <w:rPr>
          <w:b/>
          <w:sz w:val="28"/>
          <w:lang w:val="es-ES"/>
        </w:rPr>
      </w:pPr>
      <w:r w:rsidRPr="00516F4D">
        <w:rPr>
          <w:b/>
          <w:sz w:val="28"/>
          <w:highlight w:val="lightGray"/>
          <w:lang w:val="es-ES"/>
        </w:rPr>
        <w:lastRenderedPageBreak/>
        <w:t>El Secretario.-</w:t>
      </w:r>
    </w:p>
    <w:p w:rsidR="00F25E1F" w:rsidRDefault="00F25E1F" w:rsidP="00F25E1F">
      <w:pPr>
        <w:rPr>
          <w:sz w:val="28"/>
        </w:rPr>
      </w:pPr>
    </w:p>
    <w:p w:rsidR="00F25E1F" w:rsidRPr="00A354C9" w:rsidRDefault="00F25E1F" w:rsidP="00F25E1F">
      <w:pPr>
        <w:rPr>
          <w:sz w:val="28"/>
        </w:rPr>
      </w:pPr>
    </w:p>
    <w:p w:rsidR="00F25E1F" w:rsidRDefault="00F25E1F" w:rsidP="00F25E1F">
      <w:r w:rsidRPr="00A354C9">
        <w:rPr>
          <w:b/>
          <w:sz w:val="28"/>
        </w:rPr>
        <w:t>EL PRIMER PUNTO DEL ORDEN DEL DÍA</w:t>
      </w:r>
      <w:r w:rsidRPr="00A354C9">
        <w:rPr>
          <w:sz w:val="28"/>
        </w:rPr>
        <w:t xml:space="preserve">, </w:t>
      </w:r>
      <w:r w:rsidR="00855418">
        <w:t>Y</w:t>
      </w:r>
      <w:r w:rsidR="00855418" w:rsidRPr="003C7DC4">
        <w:t>a fue llevado a cabo al nombrar lista de asistencia al inicio de la presente sesión.</w:t>
      </w:r>
    </w:p>
    <w:p w:rsidR="00F25E1F" w:rsidRDefault="00F25E1F" w:rsidP="00F25E1F">
      <w:pPr>
        <w:widowControl w:val="0"/>
        <w:autoSpaceDE w:val="0"/>
        <w:autoSpaceDN w:val="0"/>
        <w:adjustRightInd w:val="0"/>
        <w:rPr>
          <w:sz w:val="28"/>
          <w:highlight w:val="red"/>
        </w:rPr>
      </w:pPr>
    </w:p>
    <w:p w:rsidR="00F25E1F" w:rsidRDefault="00F25E1F" w:rsidP="00F25E1F">
      <w:pPr>
        <w:widowControl w:val="0"/>
        <w:autoSpaceDE w:val="0"/>
        <w:autoSpaceDN w:val="0"/>
        <w:adjustRightInd w:val="0"/>
        <w:rPr>
          <w:sz w:val="28"/>
          <w:highlight w:val="red"/>
        </w:rPr>
      </w:pPr>
    </w:p>
    <w:p w:rsidR="00F25E1F" w:rsidRPr="00CD6809" w:rsidRDefault="00F25E1F" w:rsidP="00F25E1F">
      <w:pPr>
        <w:widowControl w:val="0"/>
        <w:autoSpaceDE w:val="0"/>
        <w:autoSpaceDN w:val="0"/>
        <w:adjustRightInd w:val="0"/>
        <w:rPr>
          <w:b/>
          <w:sz w:val="28"/>
          <w:lang w:val="es-ES"/>
        </w:rPr>
      </w:pPr>
      <w:r w:rsidRPr="00516F4D">
        <w:rPr>
          <w:b/>
          <w:sz w:val="28"/>
          <w:highlight w:val="lightGray"/>
          <w:lang w:val="es-ES"/>
        </w:rPr>
        <w:t>El Presidente Municipal.-</w:t>
      </w:r>
    </w:p>
    <w:p w:rsidR="00F25E1F" w:rsidRDefault="00F25E1F" w:rsidP="00F25E1F">
      <w:pPr>
        <w:rPr>
          <w:sz w:val="28"/>
        </w:rPr>
      </w:pPr>
    </w:p>
    <w:p w:rsidR="00F25E1F" w:rsidRPr="00F25E1F" w:rsidRDefault="00F25E1F" w:rsidP="00F25E1F">
      <w:r w:rsidRPr="00F25E1F">
        <w:t>Continúe Secretario con el siguiente punto.</w:t>
      </w:r>
    </w:p>
    <w:p w:rsidR="00F25E1F" w:rsidRDefault="00F25E1F" w:rsidP="00F25E1F">
      <w:pPr>
        <w:rPr>
          <w:sz w:val="28"/>
        </w:rPr>
      </w:pPr>
    </w:p>
    <w:p w:rsidR="00F25E1F" w:rsidRPr="002F5815" w:rsidRDefault="00F25E1F" w:rsidP="00F25E1F">
      <w:pPr>
        <w:rPr>
          <w:sz w:val="28"/>
        </w:rPr>
      </w:pPr>
    </w:p>
    <w:p w:rsidR="00F25E1F" w:rsidRPr="00CD6809" w:rsidRDefault="00F25E1F" w:rsidP="00F25E1F">
      <w:pPr>
        <w:widowControl w:val="0"/>
        <w:autoSpaceDE w:val="0"/>
        <w:autoSpaceDN w:val="0"/>
        <w:adjustRightInd w:val="0"/>
        <w:rPr>
          <w:b/>
          <w:sz w:val="28"/>
          <w:lang w:val="es-ES"/>
        </w:rPr>
      </w:pPr>
      <w:r w:rsidRPr="00516F4D">
        <w:rPr>
          <w:b/>
          <w:sz w:val="28"/>
          <w:highlight w:val="lightGray"/>
          <w:lang w:val="es-ES"/>
        </w:rPr>
        <w:t>El Secretario.-</w:t>
      </w:r>
    </w:p>
    <w:p w:rsidR="00F25E1F" w:rsidRDefault="00F25E1F" w:rsidP="00F25E1F">
      <w:pPr>
        <w:widowControl w:val="0"/>
        <w:autoSpaceDE w:val="0"/>
        <w:autoSpaceDN w:val="0"/>
        <w:adjustRightInd w:val="0"/>
        <w:rPr>
          <w:b/>
          <w:sz w:val="28"/>
          <w:lang w:val="es-ES"/>
        </w:rPr>
      </w:pPr>
    </w:p>
    <w:p w:rsidR="00F25E1F" w:rsidRDefault="00F25E1F" w:rsidP="00F25E1F">
      <w:pPr>
        <w:spacing w:after="160" w:line="256" w:lineRule="auto"/>
      </w:pPr>
      <w:r w:rsidRPr="00CA5520">
        <w:rPr>
          <w:b/>
          <w:sz w:val="28"/>
        </w:rPr>
        <w:t xml:space="preserve">EL SEGUNDO PUNTO ES </w:t>
      </w:r>
      <w:r>
        <w:rPr>
          <w:b/>
          <w:sz w:val="28"/>
        </w:rPr>
        <w:t xml:space="preserve">LA </w:t>
      </w:r>
      <w:r w:rsidRPr="00CA5520">
        <w:rPr>
          <w:b/>
          <w:sz w:val="28"/>
        </w:rPr>
        <w:t>DECLARACIÓN DE QUÓRUM LEGAL Y APERTURA DE LA SESIÓN.</w:t>
      </w:r>
      <w:r w:rsidRPr="00B83231">
        <w:rPr>
          <w:sz w:val="28"/>
        </w:rPr>
        <w:t xml:space="preserve">- </w:t>
      </w:r>
      <w:r w:rsidR="00855418">
        <w:t>Y</w:t>
      </w:r>
      <w:r w:rsidR="00855418" w:rsidRPr="00595DF9">
        <w:t xml:space="preserve">a fue </w:t>
      </w:r>
      <w:r w:rsidR="008D2300" w:rsidRPr="00595DF9">
        <w:t>agotado</w:t>
      </w:r>
      <w:r w:rsidR="00855418" w:rsidRPr="00595DF9">
        <w:t xml:space="preserve"> al inicio de la sesión.</w:t>
      </w:r>
    </w:p>
    <w:p w:rsidR="00F25E1F" w:rsidRPr="003B224C" w:rsidRDefault="00F25E1F" w:rsidP="00F25E1F">
      <w:pPr>
        <w:spacing w:after="160" w:line="256" w:lineRule="auto"/>
      </w:pPr>
    </w:p>
    <w:p w:rsidR="00F25E1F" w:rsidRPr="00CD6809" w:rsidRDefault="00F25E1F" w:rsidP="00F25E1F">
      <w:pPr>
        <w:widowControl w:val="0"/>
        <w:autoSpaceDE w:val="0"/>
        <w:autoSpaceDN w:val="0"/>
        <w:adjustRightInd w:val="0"/>
        <w:rPr>
          <w:b/>
          <w:sz w:val="28"/>
          <w:lang w:val="es-ES"/>
        </w:rPr>
      </w:pPr>
      <w:r w:rsidRPr="00516F4D">
        <w:rPr>
          <w:b/>
          <w:sz w:val="28"/>
          <w:highlight w:val="lightGray"/>
          <w:lang w:val="es-ES"/>
        </w:rPr>
        <w:t>El Presidente Municipal.-</w:t>
      </w:r>
    </w:p>
    <w:p w:rsidR="00F25E1F" w:rsidRDefault="00F25E1F" w:rsidP="00F25E1F">
      <w:pPr>
        <w:widowControl w:val="0"/>
        <w:autoSpaceDE w:val="0"/>
        <w:autoSpaceDN w:val="0"/>
        <w:adjustRightInd w:val="0"/>
        <w:rPr>
          <w:sz w:val="28"/>
          <w:lang w:val="es-ES"/>
        </w:rPr>
      </w:pPr>
    </w:p>
    <w:p w:rsidR="00F25E1F" w:rsidRPr="00F25E1F" w:rsidRDefault="00F25E1F" w:rsidP="00F25E1F">
      <w:pPr>
        <w:widowControl w:val="0"/>
        <w:autoSpaceDE w:val="0"/>
        <w:autoSpaceDN w:val="0"/>
        <w:adjustRightInd w:val="0"/>
      </w:pPr>
      <w:r w:rsidRPr="00F25E1F">
        <w:t>Continúe Secretario con el siguiente punto.</w:t>
      </w:r>
    </w:p>
    <w:p w:rsidR="00F25E1F" w:rsidRDefault="00F25E1F" w:rsidP="00F25E1F">
      <w:pPr>
        <w:widowControl w:val="0"/>
        <w:autoSpaceDE w:val="0"/>
        <w:autoSpaceDN w:val="0"/>
        <w:adjustRightInd w:val="0"/>
        <w:rPr>
          <w:sz w:val="28"/>
        </w:rPr>
      </w:pPr>
    </w:p>
    <w:p w:rsidR="00A77D00" w:rsidRPr="00E936FC" w:rsidRDefault="00A77D00" w:rsidP="00F25E1F">
      <w:pPr>
        <w:widowControl w:val="0"/>
        <w:autoSpaceDE w:val="0"/>
        <w:autoSpaceDN w:val="0"/>
        <w:adjustRightInd w:val="0"/>
        <w:rPr>
          <w:sz w:val="28"/>
        </w:rPr>
      </w:pPr>
    </w:p>
    <w:p w:rsidR="00F25E1F" w:rsidRPr="00CD6809" w:rsidRDefault="00F25E1F" w:rsidP="00F25E1F">
      <w:pPr>
        <w:widowControl w:val="0"/>
        <w:autoSpaceDE w:val="0"/>
        <w:autoSpaceDN w:val="0"/>
        <w:adjustRightInd w:val="0"/>
        <w:rPr>
          <w:b/>
          <w:sz w:val="28"/>
          <w:lang w:val="es-ES"/>
        </w:rPr>
      </w:pPr>
      <w:r w:rsidRPr="00516F4D">
        <w:rPr>
          <w:b/>
          <w:sz w:val="28"/>
          <w:highlight w:val="lightGray"/>
          <w:lang w:val="es-ES"/>
        </w:rPr>
        <w:t>El Secretario.-</w:t>
      </w:r>
    </w:p>
    <w:p w:rsidR="00F25E1F" w:rsidRDefault="00F25E1F" w:rsidP="00F25E1F">
      <w:pPr>
        <w:widowControl w:val="0"/>
        <w:autoSpaceDE w:val="0"/>
        <w:autoSpaceDN w:val="0"/>
        <w:adjustRightInd w:val="0"/>
        <w:rPr>
          <w:b/>
          <w:sz w:val="28"/>
          <w:lang w:val="es-ES"/>
        </w:rPr>
      </w:pPr>
    </w:p>
    <w:p w:rsidR="00F25E1F" w:rsidRDefault="00F25E1F" w:rsidP="00F25E1F">
      <w:pPr>
        <w:widowControl w:val="0"/>
        <w:autoSpaceDE w:val="0"/>
        <w:autoSpaceDN w:val="0"/>
        <w:adjustRightInd w:val="0"/>
        <w:rPr>
          <w:b/>
          <w:sz w:val="28"/>
          <w:lang w:val="es-ES"/>
        </w:rPr>
      </w:pPr>
    </w:p>
    <w:p w:rsidR="006D4893" w:rsidRDefault="00F25E1F" w:rsidP="006D4893">
      <w:pPr>
        <w:spacing w:after="160" w:line="259" w:lineRule="auto"/>
      </w:pPr>
      <w:r w:rsidRPr="006D4893">
        <w:rPr>
          <w:b/>
          <w:sz w:val="28"/>
        </w:rPr>
        <w:t xml:space="preserve">DESAHOGO DEL TERCER PUNTO DEL ORDEN DEL DÍA.- </w:t>
      </w:r>
      <w:r w:rsidR="00855418" w:rsidRPr="008C201B">
        <w:t>Aprobación del acta de Ayuntamiento número 03 tres, de fecha 29 de octubre de 2021. Correspondiente a la administración 2021-2024.</w:t>
      </w:r>
    </w:p>
    <w:p w:rsidR="00F25E1F" w:rsidRDefault="00F25E1F" w:rsidP="006D4893">
      <w:pPr>
        <w:widowControl w:val="0"/>
        <w:autoSpaceDE w:val="0"/>
        <w:autoSpaceDN w:val="0"/>
        <w:adjustRightInd w:val="0"/>
        <w:rPr>
          <w:sz w:val="28"/>
        </w:rPr>
      </w:pPr>
    </w:p>
    <w:p w:rsidR="006D4893" w:rsidRDefault="006D4893" w:rsidP="006D4893">
      <w:pPr>
        <w:widowControl w:val="0"/>
        <w:autoSpaceDE w:val="0"/>
        <w:autoSpaceDN w:val="0"/>
        <w:adjustRightInd w:val="0"/>
        <w:rPr>
          <w:sz w:val="28"/>
        </w:rPr>
      </w:pPr>
    </w:p>
    <w:p w:rsidR="006D4893" w:rsidRDefault="006D4893" w:rsidP="006D4893">
      <w:pPr>
        <w:widowControl w:val="0"/>
        <w:autoSpaceDE w:val="0"/>
        <w:autoSpaceDN w:val="0"/>
        <w:adjustRightInd w:val="0"/>
        <w:rPr>
          <w:sz w:val="28"/>
        </w:rPr>
      </w:pPr>
    </w:p>
    <w:p w:rsidR="00F25E1F" w:rsidRPr="001D6061" w:rsidRDefault="00F25E1F" w:rsidP="00F25E1F">
      <w:pPr>
        <w:spacing w:after="160" w:line="256" w:lineRule="auto"/>
      </w:pPr>
      <w:r w:rsidRPr="001D6061">
        <w:rPr>
          <w:b/>
          <w:sz w:val="28"/>
          <w:highlight w:val="lightGray"/>
        </w:rPr>
        <w:t xml:space="preserve">El  Presidente Municipal.- </w:t>
      </w:r>
    </w:p>
    <w:p w:rsidR="00F25E1F" w:rsidRDefault="00F25E1F" w:rsidP="00F25E1F">
      <w:r w:rsidRPr="001D6061">
        <w:t>¿Algún comentario sobre este punto?</w:t>
      </w:r>
    </w:p>
    <w:p w:rsidR="006E5A9C" w:rsidRDefault="006E5A9C" w:rsidP="00F25E1F"/>
    <w:p w:rsidR="006F52A2" w:rsidRPr="006F52A2" w:rsidRDefault="006F52A2" w:rsidP="00F25E1F"/>
    <w:p w:rsidR="00F25E1F" w:rsidRDefault="00F25E1F" w:rsidP="00F25E1F">
      <w:pPr>
        <w:widowControl w:val="0"/>
        <w:autoSpaceDE w:val="0"/>
        <w:autoSpaceDN w:val="0"/>
        <w:adjustRightInd w:val="0"/>
      </w:pPr>
      <w:r w:rsidRPr="001D6061">
        <w:t>Secretario proceda a tomar la votación.</w:t>
      </w:r>
    </w:p>
    <w:p w:rsidR="00F25E1F" w:rsidRDefault="00F25E1F" w:rsidP="00F25E1F">
      <w:pPr>
        <w:widowControl w:val="0"/>
        <w:autoSpaceDE w:val="0"/>
        <w:autoSpaceDN w:val="0"/>
        <w:adjustRightInd w:val="0"/>
      </w:pPr>
    </w:p>
    <w:p w:rsidR="00F25E1F" w:rsidRDefault="00F25E1F" w:rsidP="00F25E1F">
      <w:pPr>
        <w:widowControl w:val="0"/>
        <w:autoSpaceDE w:val="0"/>
        <w:autoSpaceDN w:val="0"/>
        <w:adjustRightInd w:val="0"/>
        <w:rPr>
          <w:sz w:val="28"/>
        </w:rPr>
      </w:pPr>
    </w:p>
    <w:p w:rsidR="00F25E1F" w:rsidRPr="001D6061" w:rsidRDefault="00F25E1F" w:rsidP="00F25E1F">
      <w:pPr>
        <w:widowControl w:val="0"/>
        <w:autoSpaceDE w:val="0"/>
        <w:autoSpaceDN w:val="0"/>
        <w:adjustRightInd w:val="0"/>
        <w:rPr>
          <w:b/>
          <w:sz w:val="28"/>
          <w:lang w:val="es-ES"/>
        </w:rPr>
      </w:pPr>
      <w:r w:rsidRPr="001D6061">
        <w:rPr>
          <w:b/>
          <w:sz w:val="28"/>
          <w:highlight w:val="lightGray"/>
          <w:lang w:val="es-ES"/>
        </w:rPr>
        <w:t>El Secretario.-</w:t>
      </w:r>
    </w:p>
    <w:p w:rsidR="00F25E1F" w:rsidRPr="001D6061" w:rsidRDefault="00F25E1F" w:rsidP="00F25E1F">
      <w:pPr>
        <w:widowControl w:val="0"/>
        <w:autoSpaceDE w:val="0"/>
        <w:autoSpaceDN w:val="0"/>
        <w:adjustRightInd w:val="0"/>
        <w:rPr>
          <w:b/>
          <w:sz w:val="28"/>
          <w:lang w:val="es-ES"/>
        </w:rPr>
      </w:pPr>
    </w:p>
    <w:p w:rsidR="00F25E1F" w:rsidRPr="001D6061" w:rsidRDefault="00F25E1F" w:rsidP="00F25E1F">
      <w:pPr>
        <w:widowControl w:val="0"/>
        <w:autoSpaceDE w:val="0"/>
        <w:autoSpaceDN w:val="0"/>
        <w:adjustRightInd w:val="0"/>
        <w:rPr>
          <w:sz w:val="28"/>
          <w:lang w:val="es-ES"/>
        </w:rPr>
      </w:pPr>
    </w:p>
    <w:p w:rsidR="00F25E1F" w:rsidRPr="001D6061" w:rsidRDefault="00F25E1F" w:rsidP="00F25E1F">
      <w:pPr>
        <w:widowControl w:val="0"/>
        <w:autoSpaceDE w:val="0"/>
        <w:autoSpaceDN w:val="0"/>
        <w:adjustRightInd w:val="0"/>
        <w:rPr>
          <w:lang w:val="es-ES"/>
        </w:rPr>
      </w:pPr>
      <w:r w:rsidRPr="001D6061">
        <w:rPr>
          <w:lang w:val="es-ES"/>
        </w:rPr>
        <w:t>En votación económica se solicita que quienes estén a favor lo manifiesten levantando la mano, en contra o abstención.</w:t>
      </w:r>
    </w:p>
    <w:p w:rsidR="00F25E1F" w:rsidRPr="001D6061" w:rsidRDefault="00F25E1F" w:rsidP="00F25E1F">
      <w:pPr>
        <w:widowControl w:val="0"/>
        <w:autoSpaceDE w:val="0"/>
        <w:autoSpaceDN w:val="0"/>
        <w:adjustRightInd w:val="0"/>
        <w:rPr>
          <w:lang w:val="es-ES"/>
        </w:rPr>
      </w:pPr>
    </w:p>
    <w:p w:rsidR="00F25E1F" w:rsidRPr="001D6061" w:rsidRDefault="00F25E1F" w:rsidP="00F25E1F">
      <w:pPr>
        <w:widowControl w:val="0"/>
        <w:autoSpaceDE w:val="0"/>
        <w:autoSpaceDN w:val="0"/>
        <w:adjustRightInd w:val="0"/>
        <w:rPr>
          <w:lang w:val="es-ES"/>
        </w:rPr>
      </w:pPr>
    </w:p>
    <w:p w:rsidR="00F25E1F" w:rsidRDefault="00F25E1F" w:rsidP="00F25E1F">
      <w:pPr>
        <w:widowControl w:val="0"/>
        <w:autoSpaceDE w:val="0"/>
        <w:autoSpaceDN w:val="0"/>
        <w:adjustRightInd w:val="0"/>
        <w:rPr>
          <w:lang w:val="es-ES"/>
        </w:rPr>
      </w:pPr>
      <w:r w:rsidRPr="001D6061">
        <w:rPr>
          <w:lang w:val="es-ES"/>
        </w:rPr>
        <w:t xml:space="preserve">Aprobado </w:t>
      </w:r>
      <w:r w:rsidR="00CF58EC">
        <w:rPr>
          <w:lang w:val="es-ES"/>
        </w:rPr>
        <w:t xml:space="preserve">en unanimidad </w:t>
      </w:r>
      <w:r w:rsidRPr="001D6061">
        <w:rPr>
          <w:lang w:val="es-ES"/>
        </w:rPr>
        <w:t>señor presidente.</w:t>
      </w:r>
    </w:p>
    <w:p w:rsidR="00C94B3E" w:rsidRDefault="00C94B3E" w:rsidP="00F25E1F">
      <w:pPr>
        <w:widowControl w:val="0"/>
        <w:autoSpaceDE w:val="0"/>
        <w:autoSpaceDN w:val="0"/>
        <w:adjustRightInd w:val="0"/>
        <w:rPr>
          <w:lang w:val="es-ES"/>
        </w:rPr>
      </w:pPr>
    </w:p>
    <w:p w:rsidR="00C94B3E" w:rsidRDefault="00C94B3E" w:rsidP="00F25E1F">
      <w:pPr>
        <w:widowControl w:val="0"/>
        <w:autoSpaceDE w:val="0"/>
        <w:autoSpaceDN w:val="0"/>
        <w:adjustRightInd w:val="0"/>
        <w:rPr>
          <w:lang w:val="es-ES"/>
        </w:rPr>
      </w:pPr>
    </w:p>
    <w:p w:rsidR="006D4893" w:rsidRPr="00CF58EC" w:rsidRDefault="00CF58EC" w:rsidP="00CF58EC">
      <w:pPr>
        <w:widowControl w:val="0"/>
        <w:autoSpaceDE w:val="0"/>
        <w:autoSpaceDN w:val="0"/>
        <w:adjustRightInd w:val="0"/>
        <w:rPr>
          <w:rFonts w:ascii="Arial Rounded MT Bold" w:hAnsi="Arial Rounded MT Bold"/>
          <w:b/>
          <w:lang w:val="es-ES"/>
        </w:rPr>
      </w:pPr>
      <w:r>
        <w:rPr>
          <w:rFonts w:ascii="Arial Rounded MT Bold" w:hAnsi="Arial Rounded MT Bold"/>
          <w:b/>
          <w:szCs w:val="24"/>
          <w:lang w:val="es-ES"/>
        </w:rPr>
        <w:t>A</w:t>
      </w:r>
      <w:r w:rsidRPr="00CF58EC">
        <w:rPr>
          <w:rFonts w:ascii="Arial Rounded MT Bold" w:hAnsi="Arial Rounded MT Bold"/>
          <w:b/>
          <w:szCs w:val="24"/>
        </w:rPr>
        <w:t xml:space="preserve">CUERDO NÚMERO TRECE: SE APRUEBA POR UNANIMIDAD EN VOTACIÓN ECONÓMICA DE LOS 13 TRECE REGIDORES PRESENTES - - - - - - - - - - - - - - - - - - - - - - - - ÚNICO.- SE APRUEBA Y SE AUTORIZA </w:t>
      </w:r>
      <w:r w:rsidRPr="00CF58EC">
        <w:rPr>
          <w:rFonts w:ascii="Arial Rounded MT Bold" w:hAnsi="Arial Rounded MT Bold"/>
          <w:b/>
        </w:rPr>
        <w:t>ACTA DE AYUNTAMIENTO NÚMERO 03 TRES, DE FECHA 29 DE OCTUBRE DE 2021. CORRESPONDIENTE A LA ADMINISTRACIÓN 2021-2024.</w:t>
      </w:r>
    </w:p>
    <w:p w:rsidR="00F25E1F" w:rsidRDefault="00F25E1F" w:rsidP="00F25E1F">
      <w:pPr>
        <w:widowControl w:val="0"/>
        <w:autoSpaceDE w:val="0"/>
        <w:autoSpaceDN w:val="0"/>
        <w:adjustRightInd w:val="0"/>
        <w:rPr>
          <w:lang w:val="es-ES"/>
        </w:rPr>
      </w:pPr>
    </w:p>
    <w:p w:rsidR="00F25E1F" w:rsidRDefault="00F25E1F" w:rsidP="00F25E1F">
      <w:pPr>
        <w:widowControl w:val="0"/>
        <w:autoSpaceDE w:val="0"/>
        <w:autoSpaceDN w:val="0"/>
        <w:adjustRightInd w:val="0"/>
        <w:rPr>
          <w:lang w:val="es-ES"/>
        </w:rPr>
      </w:pPr>
    </w:p>
    <w:p w:rsidR="00F25E1F" w:rsidRDefault="00F25E1F" w:rsidP="00F25E1F">
      <w:pPr>
        <w:widowControl w:val="0"/>
        <w:autoSpaceDE w:val="0"/>
        <w:autoSpaceDN w:val="0"/>
        <w:adjustRightInd w:val="0"/>
        <w:rPr>
          <w:lang w:val="es-ES"/>
        </w:rPr>
      </w:pPr>
    </w:p>
    <w:p w:rsidR="00F25E1F" w:rsidRPr="00CD6809" w:rsidRDefault="00F25E1F" w:rsidP="00F25E1F">
      <w:pPr>
        <w:widowControl w:val="0"/>
        <w:autoSpaceDE w:val="0"/>
        <w:autoSpaceDN w:val="0"/>
        <w:adjustRightInd w:val="0"/>
        <w:rPr>
          <w:b/>
          <w:sz w:val="28"/>
          <w:lang w:val="es-ES"/>
        </w:rPr>
      </w:pPr>
      <w:r w:rsidRPr="001D6061">
        <w:rPr>
          <w:b/>
          <w:sz w:val="28"/>
          <w:highlight w:val="lightGray"/>
          <w:lang w:val="es-ES"/>
        </w:rPr>
        <w:t>El Presidente Municipal.-</w:t>
      </w:r>
    </w:p>
    <w:p w:rsidR="00F25E1F" w:rsidRDefault="00F25E1F" w:rsidP="00F25E1F">
      <w:pPr>
        <w:widowControl w:val="0"/>
        <w:autoSpaceDE w:val="0"/>
        <w:autoSpaceDN w:val="0"/>
        <w:adjustRightInd w:val="0"/>
        <w:rPr>
          <w:sz w:val="28"/>
          <w:lang w:val="es-ES"/>
        </w:rPr>
      </w:pPr>
    </w:p>
    <w:p w:rsidR="00F25E1F" w:rsidRDefault="00F25E1F" w:rsidP="00F25E1F">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F25E1F" w:rsidRPr="001D6061" w:rsidRDefault="00F25E1F" w:rsidP="00F25E1F">
      <w:pPr>
        <w:widowControl w:val="0"/>
        <w:autoSpaceDE w:val="0"/>
        <w:autoSpaceDN w:val="0"/>
        <w:adjustRightInd w:val="0"/>
      </w:pPr>
    </w:p>
    <w:p w:rsidR="00BC50E6" w:rsidRPr="001D6061" w:rsidRDefault="00BC50E6" w:rsidP="00F25E1F">
      <w:pPr>
        <w:widowControl w:val="0"/>
        <w:autoSpaceDE w:val="0"/>
        <w:autoSpaceDN w:val="0"/>
        <w:adjustRightInd w:val="0"/>
        <w:rPr>
          <w:sz w:val="28"/>
          <w:lang w:val="es-ES"/>
        </w:rPr>
      </w:pPr>
    </w:p>
    <w:p w:rsidR="00F25E1F" w:rsidRDefault="00F25E1F" w:rsidP="006D4893">
      <w:pPr>
        <w:widowControl w:val="0"/>
        <w:autoSpaceDE w:val="0"/>
        <w:autoSpaceDN w:val="0"/>
        <w:adjustRightInd w:val="0"/>
      </w:pPr>
      <w:r w:rsidRPr="0081789C">
        <w:rPr>
          <w:b/>
          <w:sz w:val="28"/>
        </w:rPr>
        <w:t xml:space="preserve">DESAHOGO DEL </w:t>
      </w:r>
      <w:r>
        <w:rPr>
          <w:b/>
          <w:sz w:val="28"/>
        </w:rPr>
        <w:t>CUARTO</w:t>
      </w:r>
      <w:r w:rsidRPr="0081789C">
        <w:rPr>
          <w:b/>
          <w:sz w:val="28"/>
        </w:rPr>
        <w:t xml:space="preserve"> PUNTO DEL ORDEN DEL DÍA.-</w:t>
      </w:r>
      <w:r>
        <w:rPr>
          <w:b/>
          <w:sz w:val="28"/>
        </w:rPr>
        <w:t xml:space="preserve"> </w:t>
      </w:r>
      <w:r w:rsidR="00CF58EC">
        <w:rPr>
          <w:rFonts w:ascii="Arial Rounded MT Bold" w:hAnsi="Arial Rounded MT Bold"/>
        </w:rPr>
        <w:t xml:space="preserve">Solicitud con turno a la Comisión Edilicia de Gobernación, la cual tiene por objeto el estudio, análisis y </w:t>
      </w:r>
      <w:proofErr w:type="spellStart"/>
      <w:r w:rsidR="00CF58EC">
        <w:rPr>
          <w:rFonts w:ascii="Arial Rounded MT Bold" w:hAnsi="Arial Rounded MT Bold"/>
        </w:rPr>
        <w:t>dictaminación</w:t>
      </w:r>
      <w:proofErr w:type="spellEnd"/>
      <w:r w:rsidR="00CF58EC">
        <w:rPr>
          <w:rFonts w:ascii="Arial Rounded MT Bold" w:hAnsi="Arial Rounded MT Bold"/>
        </w:rPr>
        <w:t xml:space="preserve"> de la pensión por viudez, a favor de la esposa del servidor público finado de nombre C. Julián Flores Zúñiga.</w:t>
      </w:r>
    </w:p>
    <w:p w:rsidR="006D4893" w:rsidRDefault="006D4893" w:rsidP="006D4893">
      <w:pPr>
        <w:widowControl w:val="0"/>
        <w:autoSpaceDE w:val="0"/>
        <w:autoSpaceDN w:val="0"/>
        <w:adjustRightInd w:val="0"/>
      </w:pPr>
    </w:p>
    <w:p w:rsidR="006D4893" w:rsidRDefault="006D4893" w:rsidP="006D4893">
      <w:pPr>
        <w:widowControl w:val="0"/>
        <w:autoSpaceDE w:val="0"/>
        <w:autoSpaceDN w:val="0"/>
        <w:adjustRightInd w:val="0"/>
      </w:pPr>
    </w:p>
    <w:p w:rsidR="00BC50E6" w:rsidRDefault="00BC50E6" w:rsidP="006D4893">
      <w:pPr>
        <w:widowControl w:val="0"/>
        <w:autoSpaceDE w:val="0"/>
        <w:autoSpaceDN w:val="0"/>
        <w:adjustRightInd w:val="0"/>
      </w:pPr>
    </w:p>
    <w:p w:rsidR="006D4893" w:rsidRDefault="006D4893" w:rsidP="006D4893">
      <w:pPr>
        <w:widowControl w:val="0"/>
        <w:autoSpaceDE w:val="0"/>
        <w:autoSpaceDN w:val="0"/>
        <w:adjustRightInd w:val="0"/>
        <w:rPr>
          <w:b/>
          <w:sz w:val="28"/>
          <w:lang w:val="es-ES"/>
        </w:rPr>
      </w:pPr>
      <w:r w:rsidRPr="00B15293">
        <w:rPr>
          <w:b/>
          <w:sz w:val="28"/>
          <w:highlight w:val="lightGray"/>
          <w:lang w:val="es-ES"/>
        </w:rPr>
        <w:t>El Presidente Municipal.-</w:t>
      </w:r>
    </w:p>
    <w:p w:rsidR="006D4893" w:rsidRDefault="006D4893" w:rsidP="006D4893">
      <w:pPr>
        <w:widowControl w:val="0"/>
        <w:autoSpaceDE w:val="0"/>
        <w:autoSpaceDN w:val="0"/>
        <w:adjustRightInd w:val="0"/>
        <w:rPr>
          <w:b/>
          <w:sz w:val="28"/>
          <w:lang w:val="es-ES"/>
        </w:rPr>
      </w:pPr>
    </w:p>
    <w:p w:rsidR="006D4893" w:rsidRPr="003E05C7" w:rsidRDefault="006D4893" w:rsidP="006D4893">
      <w:pPr>
        <w:widowControl w:val="0"/>
        <w:autoSpaceDE w:val="0"/>
        <w:autoSpaceDN w:val="0"/>
        <w:adjustRightInd w:val="0"/>
        <w:rPr>
          <w:lang w:val="es-ES"/>
        </w:rPr>
      </w:pPr>
      <w:r w:rsidRPr="003E05C7">
        <w:rPr>
          <w:lang w:val="es-ES"/>
        </w:rPr>
        <w:t>Se turna a la Comisión Edilicia de Gobernación.</w:t>
      </w:r>
    </w:p>
    <w:p w:rsidR="006D4893" w:rsidRPr="003E05C7" w:rsidRDefault="006D4893" w:rsidP="006D4893">
      <w:pPr>
        <w:widowControl w:val="0"/>
        <w:autoSpaceDE w:val="0"/>
        <w:autoSpaceDN w:val="0"/>
        <w:adjustRightInd w:val="0"/>
        <w:rPr>
          <w:lang w:val="es-ES"/>
        </w:rPr>
      </w:pPr>
    </w:p>
    <w:p w:rsidR="006D4893" w:rsidRPr="003E05C7" w:rsidRDefault="006D4893" w:rsidP="006D4893">
      <w:pPr>
        <w:widowControl w:val="0"/>
        <w:autoSpaceDE w:val="0"/>
        <w:autoSpaceDN w:val="0"/>
        <w:adjustRightInd w:val="0"/>
      </w:pPr>
      <w:r w:rsidRPr="003E05C7">
        <w:t>Continúe Secretario con el siguiente punto.</w:t>
      </w:r>
    </w:p>
    <w:p w:rsidR="006D4893" w:rsidRDefault="006D4893" w:rsidP="006D4893">
      <w:pPr>
        <w:widowControl w:val="0"/>
        <w:autoSpaceDE w:val="0"/>
        <w:autoSpaceDN w:val="0"/>
        <w:adjustRightInd w:val="0"/>
        <w:rPr>
          <w:sz w:val="28"/>
        </w:rPr>
      </w:pPr>
    </w:p>
    <w:p w:rsidR="00CF58EC" w:rsidRDefault="00CF58EC" w:rsidP="006D4893">
      <w:pPr>
        <w:widowControl w:val="0"/>
        <w:autoSpaceDE w:val="0"/>
        <w:autoSpaceDN w:val="0"/>
        <w:adjustRightInd w:val="0"/>
        <w:rPr>
          <w:sz w:val="28"/>
        </w:rPr>
      </w:pPr>
    </w:p>
    <w:p w:rsidR="006D4893" w:rsidRDefault="006D4893" w:rsidP="006D4893">
      <w:pPr>
        <w:widowControl w:val="0"/>
        <w:autoSpaceDE w:val="0"/>
        <w:autoSpaceDN w:val="0"/>
        <w:adjustRightInd w:val="0"/>
        <w:rPr>
          <w:sz w:val="28"/>
        </w:rPr>
      </w:pPr>
    </w:p>
    <w:p w:rsidR="00BC50E6" w:rsidRPr="00687151" w:rsidRDefault="006D4893" w:rsidP="00CF58EC">
      <w:pPr>
        <w:spacing w:after="160" w:line="259" w:lineRule="auto"/>
        <w:rPr>
          <w:b/>
        </w:rPr>
      </w:pPr>
      <w:r w:rsidRPr="00B15293">
        <w:rPr>
          <w:b/>
          <w:sz w:val="28"/>
        </w:rPr>
        <w:t xml:space="preserve">DESAHOGO DEL QUINTO PUNTO DEL ORDEN DEL DÍA.- </w:t>
      </w:r>
      <w:r w:rsidR="00CF58EC" w:rsidRPr="008C201B">
        <w:t xml:space="preserve">Solicitud con turno a la Comisión Edilicia de Gobernación, la cual tiene por objeto el Estudio, análisis y </w:t>
      </w:r>
      <w:proofErr w:type="spellStart"/>
      <w:r w:rsidR="00CF58EC" w:rsidRPr="008C201B">
        <w:t>dictaminación</w:t>
      </w:r>
      <w:proofErr w:type="spellEnd"/>
      <w:r w:rsidR="00CF58EC" w:rsidRPr="008C201B">
        <w:t xml:space="preserve"> de la pensión por invalidez del servidor público C. Enrique Vázquez Herrera.</w:t>
      </w:r>
    </w:p>
    <w:p w:rsidR="00BC50E6" w:rsidRDefault="00BC50E6" w:rsidP="00BC50E6">
      <w:pPr>
        <w:widowControl w:val="0"/>
        <w:autoSpaceDE w:val="0"/>
        <w:autoSpaceDN w:val="0"/>
        <w:adjustRightInd w:val="0"/>
        <w:rPr>
          <w:sz w:val="28"/>
        </w:rPr>
      </w:pPr>
    </w:p>
    <w:p w:rsidR="00BC50E6" w:rsidRDefault="00BC50E6" w:rsidP="00BC50E6">
      <w:pPr>
        <w:widowControl w:val="0"/>
        <w:autoSpaceDE w:val="0"/>
        <w:autoSpaceDN w:val="0"/>
        <w:adjustRightInd w:val="0"/>
        <w:rPr>
          <w:sz w:val="28"/>
        </w:rPr>
      </w:pPr>
    </w:p>
    <w:p w:rsidR="00CF58EC" w:rsidRDefault="00CF58EC" w:rsidP="00CF58EC">
      <w:pPr>
        <w:widowControl w:val="0"/>
        <w:autoSpaceDE w:val="0"/>
        <w:autoSpaceDN w:val="0"/>
        <w:adjustRightInd w:val="0"/>
        <w:rPr>
          <w:b/>
          <w:sz w:val="28"/>
          <w:lang w:val="es-ES"/>
        </w:rPr>
      </w:pPr>
      <w:r w:rsidRPr="00B15293">
        <w:rPr>
          <w:b/>
          <w:sz w:val="28"/>
          <w:highlight w:val="lightGray"/>
          <w:lang w:val="es-ES"/>
        </w:rPr>
        <w:t>El Presidente Municipal.-</w:t>
      </w:r>
    </w:p>
    <w:p w:rsidR="00CF58EC" w:rsidRDefault="00CF58EC" w:rsidP="00CF58EC">
      <w:pPr>
        <w:widowControl w:val="0"/>
        <w:autoSpaceDE w:val="0"/>
        <w:autoSpaceDN w:val="0"/>
        <w:adjustRightInd w:val="0"/>
        <w:rPr>
          <w:b/>
          <w:sz w:val="28"/>
          <w:lang w:val="es-ES"/>
        </w:rPr>
      </w:pPr>
    </w:p>
    <w:p w:rsidR="00CF58EC" w:rsidRPr="003E05C7" w:rsidRDefault="00CF58EC" w:rsidP="00CF58EC">
      <w:pPr>
        <w:widowControl w:val="0"/>
        <w:autoSpaceDE w:val="0"/>
        <w:autoSpaceDN w:val="0"/>
        <w:adjustRightInd w:val="0"/>
        <w:rPr>
          <w:lang w:val="es-ES"/>
        </w:rPr>
      </w:pPr>
      <w:r w:rsidRPr="003E05C7">
        <w:rPr>
          <w:lang w:val="es-ES"/>
        </w:rPr>
        <w:t>Se turna a la Comisión Edilicia de Gobernación.</w:t>
      </w:r>
    </w:p>
    <w:p w:rsidR="00CF58EC" w:rsidRPr="003E05C7" w:rsidRDefault="00CF58EC" w:rsidP="00CF58EC">
      <w:pPr>
        <w:widowControl w:val="0"/>
        <w:autoSpaceDE w:val="0"/>
        <w:autoSpaceDN w:val="0"/>
        <w:adjustRightInd w:val="0"/>
        <w:rPr>
          <w:lang w:val="es-ES"/>
        </w:rPr>
      </w:pPr>
    </w:p>
    <w:p w:rsidR="00BC50E6" w:rsidRPr="003E05C7" w:rsidRDefault="00CF58EC" w:rsidP="00CF58EC">
      <w:pPr>
        <w:widowControl w:val="0"/>
        <w:autoSpaceDE w:val="0"/>
        <w:autoSpaceDN w:val="0"/>
        <w:adjustRightInd w:val="0"/>
        <w:rPr>
          <w:sz w:val="22"/>
        </w:rPr>
      </w:pPr>
      <w:r w:rsidRPr="003E05C7">
        <w:t>Continúe Secretario con el siguiente punto.</w:t>
      </w:r>
    </w:p>
    <w:p w:rsidR="00BC50E6" w:rsidRDefault="00BC50E6" w:rsidP="00BC50E6">
      <w:pPr>
        <w:widowControl w:val="0"/>
        <w:autoSpaceDE w:val="0"/>
        <w:autoSpaceDN w:val="0"/>
        <w:adjustRightInd w:val="0"/>
        <w:rPr>
          <w:b/>
          <w:sz w:val="28"/>
        </w:rPr>
      </w:pPr>
    </w:p>
    <w:p w:rsidR="006D4893" w:rsidRDefault="006D4893" w:rsidP="006D4893">
      <w:pPr>
        <w:widowControl w:val="0"/>
        <w:autoSpaceDE w:val="0"/>
        <w:autoSpaceDN w:val="0"/>
        <w:adjustRightInd w:val="0"/>
        <w:rPr>
          <w:sz w:val="28"/>
          <w:lang w:val="es-ES"/>
        </w:rPr>
      </w:pPr>
    </w:p>
    <w:p w:rsidR="006D4893" w:rsidRDefault="006D4893" w:rsidP="006D4893">
      <w:pPr>
        <w:widowControl w:val="0"/>
        <w:autoSpaceDE w:val="0"/>
        <w:autoSpaceDN w:val="0"/>
        <w:adjustRightInd w:val="0"/>
        <w:rPr>
          <w:sz w:val="28"/>
          <w:lang w:val="es-ES"/>
        </w:rPr>
      </w:pPr>
    </w:p>
    <w:p w:rsidR="006D4893" w:rsidRDefault="006D4893" w:rsidP="006D4893">
      <w:pPr>
        <w:widowControl w:val="0"/>
        <w:autoSpaceDE w:val="0"/>
        <w:autoSpaceDN w:val="0"/>
        <w:adjustRightInd w:val="0"/>
        <w:rPr>
          <w:b/>
          <w:sz w:val="28"/>
        </w:rPr>
      </w:pPr>
      <w:r w:rsidRPr="006E19A2">
        <w:rPr>
          <w:b/>
          <w:sz w:val="28"/>
          <w:highlight w:val="lightGray"/>
        </w:rPr>
        <w:t>El Secretario.-</w:t>
      </w:r>
    </w:p>
    <w:p w:rsidR="006D4893" w:rsidRDefault="006D4893" w:rsidP="006D4893">
      <w:pPr>
        <w:widowControl w:val="0"/>
        <w:autoSpaceDE w:val="0"/>
        <w:autoSpaceDN w:val="0"/>
        <w:adjustRightInd w:val="0"/>
        <w:rPr>
          <w:b/>
          <w:sz w:val="28"/>
        </w:rPr>
      </w:pPr>
    </w:p>
    <w:p w:rsidR="006D4893" w:rsidRDefault="006D4893" w:rsidP="006D4893">
      <w:pPr>
        <w:widowControl w:val="0"/>
        <w:autoSpaceDE w:val="0"/>
        <w:autoSpaceDN w:val="0"/>
        <w:adjustRightInd w:val="0"/>
        <w:rPr>
          <w:sz w:val="28"/>
          <w:lang w:val="es-ES"/>
        </w:rPr>
      </w:pPr>
    </w:p>
    <w:p w:rsidR="006D4893" w:rsidRDefault="006D4893" w:rsidP="00CF58EC">
      <w:pPr>
        <w:widowControl w:val="0"/>
        <w:autoSpaceDE w:val="0"/>
        <w:autoSpaceDN w:val="0"/>
        <w:adjustRightInd w:val="0"/>
        <w:rPr>
          <w:b/>
          <w:sz w:val="28"/>
        </w:rPr>
      </w:pPr>
      <w:r>
        <w:rPr>
          <w:b/>
          <w:sz w:val="28"/>
        </w:rPr>
        <w:t>DESAHOGO DEL SEXTO</w:t>
      </w:r>
      <w:r w:rsidRPr="00862420">
        <w:rPr>
          <w:b/>
          <w:sz w:val="28"/>
        </w:rPr>
        <w:t xml:space="preserve"> PUNTO DEL ORDEN DEL DÍA.</w:t>
      </w:r>
      <w:r>
        <w:rPr>
          <w:b/>
          <w:sz w:val="28"/>
        </w:rPr>
        <w:t xml:space="preserve"> </w:t>
      </w:r>
      <w:r w:rsidR="00CF58EC" w:rsidRPr="008C201B">
        <w:rPr>
          <w:color w:val="231F20"/>
        </w:rPr>
        <w:t>Solicitud</w:t>
      </w:r>
      <w:r w:rsidR="00CF58EC" w:rsidRPr="008C201B">
        <w:rPr>
          <w:color w:val="231F20"/>
          <w:spacing w:val="-4"/>
        </w:rPr>
        <w:t xml:space="preserve"> </w:t>
      </w:r>
      <w:r w:rsidR="00CF58EC" w:rsidRPr="008C201B">
        <w:rPr>
          <w:color w:val="231F20"/>
        </w:rPr>
        <w:t>con</w:t>
      </w:r>
      <w:r w:rsidR="00CF58EC" w:rsidRPr="008C201B">
        <w:rPr>
          <w:color w:val="231F20"/>
          <w:spacing w:val="-4"/>
        </w:rPr>
        <w:t xml:space="preserve"> </w:t>
      </w:r>
      <w:r w:rsidR="00CF58EC" w:rsidRPr="008C201B">
        <w:rPr>
          <w:color w:val="231F20"/>
        </w:rPr>
        <w:t>turno</w:t>
      </w:r>
      <w:r w:rsidR="00CF58EC" w:rsidRPr="008C201B">
        <w:rPr>
          <w:color w:val="231F20"/>
          <w:spacing w:val="-4"/>
        </w:rPr>
        <w:t xml:space="preserve"> </w:t>
      </w:r>
      <w:r w:rsidR="00CF58EC" w:rsidRPr="008C201B">
        <w:rPr>
          <w:color w:val="231F20"/>
        </w:rPr>
        <w:t>a</w:t>
      </w:r>
      <w:r w:rsidR="00CF58EC" w:rsidRPr="008C201B">
        <w:rPr>
          <w:color w:val="231F20"/>
          <w:spacing w:val="-3"/>
        </w:rPr>
        <w:t xml:space="preserve"> </w:t>
      </w:r>
      <w:r w:rsidR="00CF58EC" w:rsidRPr="008C201B">
        <w:rPr>
          <w:color w:val="231F20"/>
        </w:rPr>
        <w:t>la</w:t>
      </w:r>
      <w:r w:rsidR="00CF58EC" w:rsidRPr="008C201B">
        <w:rPr>
          <w:color w:val="231F20"/>
          <w:spacing w:val="-4"/>
        </w:rPr>
        <w:t xml:space="preserve"> </w:t>
      </w:r>
      <w:r w:rsidR="00CF58EC" w:rsidRPr="008C201B">
        <w:rPr>
          <w:color w:val="231F20"/>
        </w:rPr>
        <w:t>Comisión</w:t>
      </w:r>
      <w:r w:rsidR="00CF58EC" w:rsidRPr="008C201B">
        <w:rPr>
          <w:color w:val="231F20"/>
          <w:spacing w:val="-4"/>
        </w:rPr>
        <w:t xml:space="preserve"> </w:t>
      </w:r>
      <w:r w:rsidR="00CF58EC" w:rsidRPr="008C201B">
        <w:rPr>
          <w:color w:val="231F20"/>
        </w:rPr>
        <w:t>Edilicia</w:t>
      </w:r>
      <w:r w:rsidR="00CF58EC" w:rsidRPr="008C201B">
        <w:rPr>
          <w:color w:val="231F20"/>
          <w:spacing w:val="-3"/>
        </w:rPr>
        <w:t xml:space="preserve"> </w:t>
      </w:r>
      <w:r w:rsidR="00CF58EC" w:rsidRPr="008C201B">
        <w:rPr>
          <w:color w:val="231F20"/>
        </w:rPr>
        <w:t>de</w:t>
      </w:r>
      <w:r w:rsidR="00CF58EC" w:rsidRPr="008C201B">
        <w:rPr>
          <w:color w:val="231F20"/>
          <w:spacing w:val="-4"/>
        </w:rPr>
        <w:t xml:space="preserve"> </w:t>
      </w:r>
      <w:r w:rsidR="00CF58EC" w:rsidRPr="008C201B">
        <w:rPr>
          <w:color w:val="231F20"/>
        </w:rPr>
        <w:t>Gobernación,</w:t>
      </w:r>
      <w:r w:rsidR="00CF58EC" w:rsidRPr="008C201B">
        <w:rPr>
          <w:color w:val="231F20"/>
          <w:spacing w:val="-4"/>
        </w:rPr>
        <w:t xml:space="preserve"> </w:t>
      </w:r>
      <w:r w:rsidR="00CF58EC" w:rsidRPr="008C201B">
        <w:rPr>
          <w:color w:val="231F20"/>
        </w:rPr>
        <w:t>la</w:t>
      </w:r>
      <w:r w:rsidR="00CF58EC" w:rsidRPr="008C201B">
        <w:rPr>
          <w:color w:val="231F20"/>
          <w:spacing w:val="-3"/>
        </w:rPr>
        <w:t xml:space="preserve"> </w:t>
      </w:r>
      <w:r w:rsidR="00CF58EC" w:rsidRPr="008C201B">
        <w:rPr>
          <w:color w:val="231F20"/>
        </w:rPr>
        <w:t>cual</w:t>
      </w:r>
      <w:r w:rsidR="00CF58EC" w:rsidRPr="008C201B">
        <w:rPr>
          <w:color w:val="231F20"/>
          <w:spacing w:val="-4"/>
        </w:rPr>
        <w:t xml:space="preserve"> </w:t>
      </w:r>
      <w:r w:rsidR="00CF58EC" w:rsidRPr="008C201B">
        <w:rPr>
          <w:color w:val="231F20"/>
        </w:rPr>
        <w:t>tiene</w:t>
      </w:r>
      <w:r w:rsidR="00CF58EC" w:rsidRPr="008C201B">
        <w:rPr>
          <w:color w:val="231F20"/>
          <w:spacing w:val="-4"/>
        </w:rPr>
        <w:t xml:space="preserve"> </w:t>
      </w:r>
      <w:r w:rsidR="00CF58EC" w:rsidRPr="008C201B">
        <w:rPr>
          <w:color w:val="231F20"/>
        </w:rPr>
        <w:t>por</w:t>
      </w:r>
      <w:r w:rsidR="00CF58EC" w:rsidRPr="008C201B">
        <w:rPr>
          <w:color w:val="231F20"/>
          <w:spacing w:val="-73"/>
        </w:rPr>
        <w:t xml:space="preserve"> </w:t>
      </w:r>
      <w:r w:rsidR="00CF58EC" w:rsidRPr="008C201B">
        <w:rPr>
          <w:color w:val="231F20"/>
          <w:w w:val="95"/>
        </w:rPr>
        <w:t xml:space="preserve">objeto el estudio, análisis y </w:t>
      </w:r>
      <w:proofErr w:type="spellStart"/>
      <w:r w:rsidR="00CF58EC" w:rsidRPr="008C201B">
        <w:rPr>
          <w:color w:val="231F20"/>
          <w:w w:val="95"/>
        </w:rPr>
        <w:t>dictaminación</w:t>
      </w:r>
      <w:proofErr w:type="spellEnd"/>
      <w:r w:rsidR="00CF58EC" w:rsidRPr="008C201B">
        <w:rPr>
          <w:color w:val="231F20"/>
          <w:w w:val="95"/>
        </w:rPr>
        <w:t xml:space="preserve"> del oficio número BDL/4717/2021,</w:t>
      </w:r>
      <w:r w:rsidR="00CF58EC" w:rsidRPr="008C201B">
        <w:rPr>
          <w:color w:val="231F20"/>
          <w:spacing w:val="-70"/>
          <w:w w:val="95"/>
        </w:rPr>
        <w:t xml:space="preserve"> </w:t>
      </w:r>
      <w:r w:rsidR="00CF58EC" w:rsidRPr="008C201B">
        <w:rPr>
          <w:color w:val="231F20"/>
          <w:spacing w:val="-1"/>
          <w:w w:val="95"/>
        </w:rPr>
        <w:t>expedido</w:t>
      </w:r>
      <w:r w:rsidR="00CF58EC" w:rsidRPr="008C201B">
        <w:rPr>
          <w:color w:val="231F20"/>
          <w:spacing w:val="-11"/>
          <w:w w:val="95"/>
        </w:rPr>
        <w:t xml:space="preserve"> </w:t>
      </w:r>
      <w:r w:rsidR="00CF58EC" w:rsidRPr="008C201B">
        <w:rPr>
          <w:color w:val="231F20"/>
          <w:spacing w:val="-1"/>
          <w:w w:val="95"/>
        </w:rPr>
        <w:t>por</w:t>
      </w:r>
      <w:r w:rsidR="00CF58EC" w:rsidRPr="008C201B">
        <w:rPr>
          <w:color w:val="231F20"/>
          <w:spacing w:val="-16"/>
          <w:w w:val="95"/>
        </w:rPr>
        <w:t xml:space="preserve"> </w:t>
      </w:r>
      <w:r w:rsidR="00CF58EC" w:rsidRPr="008C201B">
        <w:rPr>
          <w:color w:val="231F20"/>
          <w:spacing w:val="-1"/>
          <w:w w:val="95"/>
        </w:rPr>
        <w:t>la</w:t>
      </w:r>
      <w:r w:rsidR="00CF58EC" w:rsidRPr="008C201B">
        <w:rPr>
          <w:color w:val="231F20"/>
          <w:spacing w:val="-10"/>
          <w:w w:val="95"/>
        </w:rPr>
        <w:t xml:space="preserve"> </w:t>
      </w:r>
      <w:r w:rsidR="00CF58EC" w:rsidRPr="008C201B">
        <w:rPr>
          <w:color w:val="231F20"/>
          <w:spacing w:val="-1"/>
          <w:w w:val="95"/>
        </w:rPr>
        <w:t>Comisión</w:t>
      </w:r>
      <w:r w:rsidR="00CF58EC" w:rsidRPr="008C201B">
        <w:rPr>
          <w:color w:val="231F20"/>
          <w:spacing w:val="-10"/>
          <w:w w:val="95"/>
        </w:rPr>
        <w:t xml:space="preserve"> </w:t>
      </w:r>
      <w:r w:rsidR="00CF58EC" w:rsidRPr="008C201B">
        <w:rPr>
          <w:color w:val="231F20"/>
          <w:spacing w:val="-1"/>
          <w:w w:val="95"/>
        </w:rPr>
        <w:t>Estatal</w:t>
      </w:r>
      <w:r w:rsidR="00CF58EC" w:rsidRPr="008C201B">
        <w:rPr>
          <w:color w:val="231F20"/>
          <w:spacing w:val="-10"/>
          <w:w w:val="95"/>
        </w:rPr>
        <w:t xml:space="preserve"> </w:t>
      </w:r>
      <w:r w:rsidR="00CF58EC" w:rsidRPr="008C201B">
        <w:rPr>
          <w:color w:val="231F20"/>
          <w:w w:val="95"/>
        </w:rPr>
        <w:t>de</w:t>
      </w:r>
      <w:r w:rsidR="00CF58EC" w:rsidRPr="008C201B">
        <w:rPr>
          <w:color w:val="231F20"/>
          <w:spacing w:val="-11"/>
          <w:w w:val="95"/>
        </w:rPr>
        <w:t xml:space="preserve"> </w:t>
      </w:r>
      <w:r w:rsidR="00CF58EC" w:rsidRPr="008C201B">
        <w:rPr>
          <w:color w:val="231F20"/>
          <w:w w:val="95"/>
        </w:rPr>
        <w:t>Derechos</w:t>
      </w:r>
      <w:r w:rsidR="00CF58EC" w:rsidRPr="008C201B">
        <w:rPr>
          <w:color w:val="231F20"/>
          <w:spacing w:val="-10"/>
          <w:w w:val="95"/>
        </w:rPr>
        <w:t xml:space="preserve"> </w:t>
      </w:r>
      <w:r w:rsidR="00CF58EC" w:rsidRPr="008C201B">
        <w:rPr>
          <w:color w:val="231F20"/>
          <w:w w:val="95"/>
        </w:rPr>
        <w:t>Humanos</w:t>
      </w:r>
      <w:r w:rsidR="00CF58EC" w:rsidRPr="008C201B">
        <w:rPr>
          <w:color w:val="231F20"/>
          <w:spacing w:val="-10"/>
          <w:w w:val="95"/>
        </w:rPr>
        <w:t xml:space="preserve"> </w:t>
      </w:r>
      <w:r w:rsidR="00CF58EC" w:rsidRPr="008C201B">
        <w:rPr>
          <w:color w:val="231F20"/>
          <w:w w:val="95"/>
        </w:rPr>
        <w:t>Jalisco.</w:t>
      </w:r>
    </w:p>
    <w:p w:rsidR="00CF58EC" w:rsidRDefault="00CF58EC" w:rsidP="00CF58EC">
      <w:pPr>
        <w:widowControl w:val="0"/>
        <w:autoSpaceDE w:val="0"/>
        <w:autoSpaceDN w:val="0"/>
        <w:adjustRightInd w:val="0"/>
        <w:rPr>
          <w:b/>
          <w:sz w:val="28"/>
        </w:rPr>
      </w:pPr>
    </w:p>
    <w:p w:rsidR="006D4893" w:rsidRDefault="006D4893" w:rsidP="006D4893">
      <w:pPr>
        <w:widowControl w:val="0"/>
        <w:autoSpaceDE w:val="0"/>
        <w:autoSpaceDN w:val="0"/>
        <w:adjustRightInd w:val="0"/>
        <w:rPr>
          <w:b/>
          <w:sz w:val="28"/>
        </w:rPr>
      </w:pPr>
    </w:p>
    <w:p w:rsidR="00CF58EC" w:rsidRDefault="00CF58EC" w:rsidP="00CF58EC">
      <w:pPr>
        <w:widowControl w:val="0"/>
        <w:autoSpaceDE w:val="0"/>
        <w:autoSpaceDN w:val="0"/>
        <w:adjustRightInd w:val="0"/>
        <w:rPr>
          <w:b/>
          <w:sz w:val="28"/>
          <w:lang w:val="es-ES"/>
        </w:rPr>
      </w:pPr>
      <w:r w:rsidRPr="00B15293">
        <w:rPr>
          <w:b/>
          <w:sz w:val="28"/>
          <w:highlight w:val="lightGray"/>
          <w:lang w:val="es-ES"/>
        </w:rPr>
        <w:t>El Presidente Municipal.-</w:t>
      </w:r>
    </w:p>
    <w:p w:rsidR="00CF58EC" w:rsidRDefault="00CF58EC" w:rsidP="00CF58EC">
      <w:pPr>
        <w:widowControl w:val="0"/>
        <w:autoSpaceDE w:val="0"/>
        <w:autoSpaceDN w:val="0"/>
        <w:adjustRightInd w:val="0"/>
        <w:rPr>
          <w:b/>
          <w:sz w:val="28"/>
          <w:lang w:val="es-ES"/>
        </w:rPr>
      </w:pPr>
    </w:p>
    <w:p w:rsidR="00CF58EC" w:rsidRPr="003E05C7" w:rsidRDefault="00CF58EC" w:rsidP="00CF58EC">
      <w:pPr>
        <w:widowControl w:val="0"/>
        <w:autoSpaceDE w:val="0"/>
        <w:autoSpaceDN w:val="0"/>
        <w:adjustRightInd w:val="0"/>
        <w:rPr>
          <w:lang w:val="es-ES"/>
        </w:rPr>
      </w:pPr>
      <w:r w:rsidRPr="003E05C7">
        <w:rPr>
          <w:lang w:val="es-ES"/>
        </w:rPr>
        <w:t xml:space="preserve">Se </w:t>
      </w:r>
      <w:r w:rsidR="003E05C7">
        <w:rPr>
          <w:lang w:val="es-ES"/>
        </w:rPr>
        <w:t>t</w:t>
      </w:r>
      <w:r w:rsidRPr="003E05C7">
        <w:rPr>
          <w:lang w:val="es-ES"/>
        </w:rPr>
        <w:t>urna a la Comisión Edilicia de Gobernación.</w:t>
      </w:r>
    </w:p>
    <w:p w:rsidR="00CF58EC" w:rsidRPr="003E05C7" w:rsidRDefault="00CF58EC" w:rsidP="00CF58EC">
      <w:pPr>
        <w:widowControl w:val="0"/>
        <w:autoSpaceDE w:val="0"/>
        <w:autoSpaceDN w:val="0"/>
        <w:adjustRightInd w:val="0"/>
        <w:rPr>
          <w:lang w:val="es-ES"/>
        </w:rPr>
      </w:pPr>
    </w:p>
    <w:p w:rsidR="00CF58EC" w:rsidRPr="003E05C7" w:rsidRDefault="00CF58EC" w:rsidP="00CF58EC">
      <w:pPr>
        <w:widowControl w:val="0"/>
        <w:autoSpaceDE w:val="0"/>
        <w:autoSpaceDN w:val="0"/>
        <w:adjustRightInd w:val="0"/>
        <w:rPr>
          <w:b/>
        </w:rPr>
      </w:pPr>
      <w:r w:rsidRPr="003E05C7">
        <w:t>Continúe Secretario con el siguiente punto.</w:t>
      </w:r>
    </w:p>
    <w:p w:rsidR="00CF58EC" w:rsidRDefault="00CF58EC" w:rsidP="006D4893">
      <w:pPr>
        <w:widowControl w:val="0"/>
        <w:autoSpaceDE w:val="0"/>
        <w:autoSpaceDN w:val="0"/>
        <w:adjustRightInd w:val="0"/>
        <w:rPr>
          <w:b/>
          <w:sz w:val="28"/>
        </w:rPr>
      </w:pPr>
    </w:p>
    <w:p w:rsidR="00CF58EC" w:rsidRDefault="00CF58EC" w:rsidP="006D4893">
      <w:pPr>
        <w:widowControl w:val="0"/>
        <w:autoSpaceDE w:val="0"/>
        <w:autoSpaceDN w:val="0"/>
        <w:adjustRightInd w:val="0"/>
        <w:rPr>
          <w:sz w:val="32"/>
          <w:lang w:val="es-ES"/>
        </w:rPr>
      </w:pPr>
    </w:p>
    <w:p w:rsidR="003E05C7" w:rsidRDefault="003E05C7" w:rsidP="006D4893">
      <w:pPr>
        <w:widowControl w:val="0"/>
        <w:autoSpaceDE w:val="0"/>
        <w:autoSpaceDN w:val="0"/>
        <w:adjustRightInd w:val="0"/>
        <w:rPr>
          <w:sz w:val="32"/>
          <w:lang w:val="es-ES"/>
        </w:rPr>
      </w:pPr>
    </w:p>
    <w:p w:rsidR="003E05C7" w:rsidRDefault="003E05C7" w:rsidP="006D4893">
      <w:pPr>
        <w:widowControl w:val="0"/>
        <w:autoSpaceDE w:val="0"/>
        <w:autoSpaceDN w:val="0"/>
        <w:adjustRightInd w:val="0"/>
        <w:rPr>
          <w:sz w:val="32"/>
          <w:lang w:val="es-ES"/>
        </w:rPr>
      </w:pPr>
    </w:p>
    <w:p w:rsidR="006D4893" w:rsidRDefault="006D4893" w:rsidP="006D4893">
      <w:pPr>
        <w:widowControl w:val="0"/>
        <w:autoSpaceDE w:val="0"/>
        <w:autoSpaceDN w:val="0"/>
        <w:adjustRightInd w:val="0"/>
        <w:rPr>
          <w:b/>
          <w:sz w:val="28"/>
        </w:rPr>
      </w:pPr>
      <w:r w:rsidRPr="006E19A2">
        <w:rPr>
          <w:b/>
          <w:sz w:val="28"/>
          <w:highlight w:val="lightGray"/>
        </w:rPr>
        <w:lastRenderedPageBreak/>
        <w:t>El Secretario.-</w:t>
      </w:r>
    </w:p>
    <w:p w:rsidR="006D4893" w:rsidRDefault="006D4893" w:rsidP="006D4893">
      <w:pPr>
        <w:widowControl w:val="0"/>
        <w:autoSpaceDE w:val="0"/>
        <w:autoSpaceDN w:val="0"/>
        <w:adjustRightInd w:val="0"/>
        <w:rPr>
          <w:sz w:val="28"/>
          <w:lang w:val="es-ES"/>
        </w:rPr>
      </w:pPr>
    </w:p>
    <w:p w:rsidR="00BC20AB" w:rsidRPr="00BC20AB" w:rsidRDefault="006D4893" w:rsidP="006D4893">
      <w:pPr>
        <w:widowControl w:val="0"/>
        <w:autoSpaceDE w:val="0"/>
        <w:autoSpaceDN w:val="0"/>
        <w:adjustRightInd w:val="0"/>
        <w:rPr>
          <w:color w:val="231F20"/>
        </w:rPr>
      </w:pPr>
      <w:r>
        <w:rPr>
          <w:b/>
          <w:sz w:val="28"/>
        </w:rPr>
        <w:t>DESAHOGO DEL SÉPTIMO</w:t>
      </w:r>
      <w:r w:rsidRPr="00862420">
        <w:rPr>
          <w:b/>
          <w:sz w:val="28"/>
        </w:rPr>
        <w:t xml:space="preserve"> PUNTO DEL ORDEN DEL DÍA.</w:t>
      </w:r>
      <w:r>
        <w:rPr>
          <w:b/>
          <w:sz w:val="28"/>
        </w:rPr>
        <w:t xml:space="preserve"> </w:t>
      </w:r>
      <w:r w:rsidR="00CF58EC" w:rsidRPr="008C201B">
        <w:rPr>
          <w:color w:val="231F20"/>
        </w:rPr>
        <w:t>Solicitud</w:t>
      </w:r>
      <w:r w:rsidR="00CF58EC" w:rsidRPr="008C201B">
        <w:rPr>
          <w:color w:val="231F20"/>
          <w:spacing w:val="-19"/>
        </w:rPr>
        <w:t xml:space="preserve"> </w:t>
      </w:r>
      <w:r w:rsidR="00CF58EC" w:rsidRPr="008C201B">
        <w:rPr>
          <w:color w:val="231F20"/>
        </w:rPr>
        <w:t>con</w:t>
      </w:r>
      <w:r w:rsidR="00CF58EC" w:rsidRPr="008C201B">
        <w:rPr>
          <w:color w:val="231F20"/>
          <w:spacing w:val="-18"/>
        </w:rPr>
        <w:t xml:space="preserve"> </w:t>
      </w:r>
      <w:r w:rsidR="00CF58EC" w:rsidRPr="008C201B">
        <w:rPr>
          <w:color w:val="231F20"/>
        </w:rPr>
        <w:t>turno</w:t>
      </w:r>
      <w:r w:rsidR="00CF58EC" w:rsidRPr="008C201B">
        <w:rPr>
          <w:color w:val="231F20"/>
          <w:spacing w:val="-19"/>
        </w:rPr>
        <w:t xml:space="preserve"> </w:t>
      </w:r>
      <w:r w:rsidR="00CF58EC" w:rsidRPr="008C201B">
        <w:rPr>
          <w:color w:val="231F20"/>
        </w:rPr>
        <w:t>a</w:t>
      </w:r>
      <w:r w:rsidR="00CF58EC" w:rsidRPr="008C201B">
        <w:rPr>
          <w:color w:val="231F20"/>
          <w:spacing w:val="-18"/>
        </w:rPr>
        <w:t xml:space="preserve"> </w:t>
      </w:r>
      <w:r w:rsidR="00CF58EC" w:rsidRPr="008C201B">
        <w:rPr>
          <w:color w:val="231F20"/>
        </w:rPr>
        <w:t>la</w:t>
      </w:r>
      <w:r w:rsidR="00CF58EC" w:rsidRPr="008C201B">
        <w:rPr>
          <w:color w:val="231F20"/>
          <w:spacing w:val="-19"/>
        </w:rPr>
        <w:t xml:space="preserve"> </w:t>
      </w:r>
      <w:r w:rsidR="00CF58EC" w:rsidRPr="008C201B">
        <w:rPr>
          <w:color w:val="231F20"/>
        </w:rPr>
        <w:t>Comisión</w:t>
      </w:r>
      <w:r w:rsidR="00CF58EC" w:rsidRPr="008C201B">
        <w:rPr>
          <w:color w:val="231F20"/>
          <w:spacing w:val="-18"/>
        </w:rPr>
        <w:t xml:space="preserve"> </w:t>
      </w:r>
      <w:r w:rsidR="00CF58EC" w:rsidRPr="008C201B">
        <w:rPr>
          <w:color w:val="231F20"/>
        </w:rPr>
        <w:t>Edilicia</w:t>
      </w:r>
      <w:r w:rsidR="00CF58EC" w:rsidRPr="008C201B">
        <w:rPr>
          <w:color w:val="231F20"/>
          <w:spacing w:val="-19"/>
        </w:rPr>
        <w:t xml:space="preserve"> </w:t>
      </w:r>
      <w:r w:rsidR="00CF58EC" w:rsidRPr="008C201B">
        <w:rPr>
          <w:color w:val="231F20"/>
        </w:rPr>
        <w:t>de</w:t>
      </w:r>
      <w:r w:rsidR="00CF58EC" w:rsidRPr="008C201B">
        <w:rPr>
          <w:color w:val="231F20"/>
          <w:spacing w:val="-18"/>
        </w:rPr>
        <w:t xml:space="preserve"> </w:t>
      </w:r>
      <w:r w:rsidR="00CF58EC" w:rsidRPr="008C201B">
        <w:rPr>
          <w:color w:val="231F20"/>
        </w:rPr>
        <w:t>Gestión</w:t>
      </w:r>
      <w:r w:rsidR="00CF58EC" w:rsidRPr="008C201B">
        <w:rPr>
          <w:color w:val="231F20"/>
          <w:spacing w:val="-19"/>
        </w:rPr>
        <w:t xml:space="preserve"> </w:t>
      </w:r>
      <w:r w:rsidR="00CF58EC" w:rsidRPr="008C201B">
        <w:rPr>
          <w:color w:val="231F20"/>
        </w:rPr>
        <w:t>Integral</w:t>
      </w:r>
      <w:r w:rsidR="00CF58EC" w:rsidRPr="008C201B">
        <w:rPr>
          <w:color w:val="231F20"/>
          <w:spacing w:val="-18"/>
        </w:rPr>
        <w:t xml:space="preserve"> </w:t>
      </w:r>
      <w:r w:rsidR="00CF58EC" w:rsidRPr="008C201B">
        <w:rPr>
          <w:color w:val="231F20"/>
        </w:rPr>
        <w:t>de</w:t>
      </w:r>
      <w:r w:rsidR="00CF58EC" w:rsidRPr="008C201B">
        <w:rPr>
          <w:color w:val="231F20"/>
          <w:spacing w:val="-19"/>
        </w:rPr>
        <w:t xml:space="preserve"> </w:t>
      </w:r>
      <w:r w:rsidR="00CF58EC" w:rsidRPr="008C201B">
        <w:rPr>
          <w:color w:val="231F20"/>
        </w:rPr>
        <w:t>la</w:t>
      </w:r>
      <w:r w:rsidR="00CF58EC" w:rsidRPr="008C201B">
        <w:rPr>
          <w:color w:val="231F20"/>
          <w:spacing w:val="-18"/>
        </w:rPr>
        <w:t xml:space="preserve"> </w:t>
      </w:r>
      <w:r w:rsidR="00CF58EC" w:rsidRPr="008C201B">
        <w:rPr>
          <w:color w:val="231F20"/>
        </w:rPr>
        <w:t>Ciudad,</w:t>
      </w:r>
      <w:r w:rsidR="00CF58EC" w:rsidRPr="008C201B">
        <w:rPr>
          <w:color w:val="231F20"/>
          <w:spacing w:val="-19"/>
        </w:rPr>
        <w:t xml:space="preserve"> </w:t>
      </w:r>
      <w:r w:rsidR="00CF58EC" w:rsidRPr="008C201B">
        <w:rPr>
          <w:color w:val="231F20"/>
        </w:rPr>
        <w:t xml:space="preserve">la </w:t>
      </w:r>
      <w:r w:rsidR="00CF58EC" w:rsidRPr="008C201B">
        <w:rPr>
          <w:color w:val="231F20"/>
          <w:spacing w:val="-74"/>
        </w:rPr>
        <w:t xml:space="preserve"> </w:t>
      </w:r>
      <w:r w:rsidR="00CF58EC" w:rsidRPr="008C201B">
        <w:rPr>
          <w:color w:val="231F20"/>
          <w:spacing w:val="-1"/>
          <w:w w:val="95"/>
        </w:rPr>
        <w:t>cual</w:t>
      </w:r>
      <w:r w:rsidR="00CF58EC" w:rsidRPr="008C201B">
        <w:rPr>
          <w:color w:val="231F20"/>
          <w:spacing w:val="-21"/>
          <w:w w:val="95"/>
        </w:rPr>
        <w:t xml:space="preserve"> </w:t>
      </w:r>
      <w:r w:rsidR="00CF58EC" w:rsidRPr="008C201B">
        <w:rPr>
          <w:color w:val="231F20"/>
          <w:spacing w:val="-1"/>
          <w:w w:val="95"/>
        </w:rPr>
        <w:t>tiene</w:t>
      </w:r>
      <w:r w:rsidR="00CF58EC" w:rsidRPr="008C201B">
        <w:rPr>
          <w:color w:val="231F20"/>
          <w:spacing w:val="-20"/>
          <w:w w:val="95"/>
        </w:rPr>
        <w:t xml:space="preserve"> </w:t>
      </w:r>
      <w:r w:rsidR="00CF58EC" w:rsidRPr="008C201B">
        <w:rPr>
          <w:color w:val="231F20"/>
          <w:spacing w:val="-1"/>
          <w:w w:val="95"/>
        </w:rPr>
        <w:t>por</w:t>
      </w:r>
      <w:r w:rsidR="00CF58EC" w:rsidRPr="008C201B">
        <w:rPr>
          <w:color w:val="231F20"/>
          <w:spacing w:val="-25"/>
          <w:w w:val="95"/>
        </w:rPr>
        <w:t xml:space="preserve"> </w:t>
      </w:r>
      <w:r w:rsidR="00CF58EC" w:rsidRPr="008C201B">
        <w:rPr>
          <w:color w:val="231F20"/>
          <w:spacing w:val="-1"/>
          <w:w w:val="95"/>
        </w:rPr>
        <w:t>objeto,</w:t>
      </w:r>
      <w:r w:rsidR="00CF58EC" w:rsidRPr="008C201B">
        <w:rPr>
          <w:color w:val="231F20"/>
          <w:spacing w:val="-21"/>
          <w:w w:val="95"/>
        </w:rPr>
        <w:t xml:space="preserve"> </w:t>
      </w:r>
      <w:r w:rsidR="00CF58EC" w:rsidRPr="008C201B">
        <w:rPr>
          <w:color w:val="231F20"/>
          <w:spacing w:val="-1"/>
          <w:w w:val="95"/>
        </w:rPr>
        <w:t>la</w:t>
      </w:r>
      <w:r w:rsidR="00CF58EC" w:rsidRPr="008C201B">
        <w:rPr>
          <w:color w:val="231F20"/>
          <w:spacing w:val="-20"/>
          <w:w w:val="95"/>
        </w:rPr>
        <w:t xml:space="preserve"> </w:t>
      </w:r>
      <w:r w:rsidR="00CF58EC" w:rsidRPr="008C201B">
        <w:rPr>
          <w:color w:val="231F20"/>
          <w:spacing w:val="-1"/>
          <w:w w:val="95"/>
        </w:rPr>
        <w:t>solicitud</w:t>
      </w:r>
      <w:r w:rsidR="00CF58EC" w:rsidRPr="008C201B">
        <w:rPr>
          <w:color w:val="231F20"/>
          <w:spacing w:val="-20"/>
          <w:w w:val="95"/>
        </w:rPr>
        <w:t xml:space="preserve"> </w:t>
      </w:r>
      <w:r w:rsidR="00CF58EC" w:rsidRPr="008C201B">
        <w:rPr>
          <w:color w:val="231F20"/>
          <w:spacing w:val="-1"/>
          <w:w w:val="95"/>
        </w:rPr>
        <w:t>de</w:t>
      </w:r>
      <w:r w:rsidR="00CF58EC" w:rsidRPr="008C201B">
        <w:rPr>
          <w:color w:val="231F20"/>
          <w:spacing w:val="-21"/>
          <w:w w:val="95"/>
        </w:rPr>
        <w:t xml:space="preserve"> </w:t>
      </w:r>
      <w:r w:rsidR="00CF58EC" w:rsidRPr="008C201B">
        <w:rPr>
          <w:color w:val="231F20"/>
          <w:spacing w:val="-1"/>
          <w:w w:val="95"/>
        </w:rPr>
        <w:t>reconsideración</w:t>
      </w:r>
      <w:r w:rsidR="00CF58EC" w:rsidRPr="008C201B">
        <w:rPr>
          <w:color w:val="231F20"/>
          <w:spacing w:val="-20"/>
          <w:w w:val="95"/>
        </w:rPr>
        <w:t xml:space="preserve"> </w:t>
      </w:r>
      <w:r w:rsidR="00CF58EC" w:rsidRPr="008C201B">
        <w:rPr>
          <w:color w:val="231F20"/>
          <w:w w:val="95"/>
        </w:rPr>
        <w:t>a</w:t>
      </w:r>
      <w:r w:rsidR="00CF58EC" w:rsidRPr="008C201B">
        <w:rPr>
          <w:color w:val="231F20"/>
          <w:spacing w:val="-20"/>
          <w:w w:val="95"/>
        </w:rPr>
        <w:t xml:space="preserve"> </w:t>
      </w:r>
      <w:r w:rsidR="00CF58EC" w:rsidRPr="008C201B">
        <w:rPr>
          <w:color w:val="231F20"/>
          <w:w w:val="95"/>
        </w:rPr>
        <w:t>dictamen</w:t>
      </w:r>
      <w:r w:rsidR="00CF58EC" w:rsidRPr="008C201B">
        <w:rPr>
          <w:color w:val="231F20"/>
          <w:spacing w:val="-20"/>
          <w:w w:val="95"/>
        </w:rPr>
        <w:t xml:space="preserve"> </w:t>
      </w:r>
      <w:r w:rsidR="00CF58EC" w:rsidRPr="008C201B">
        <w:rPr>
          <w:color w:val="231F20"/>
          <w:w w:val="95"/>
        </w:rPr>
        <w:t>de</w:t>
      </w:r>
      <w:r w:rsidR="00CF58EC" w:rsidRPr="008C201B">
        <w:rPr>
          <w:color w:val="231F20"/>
          <w:spacing w:val="-21"/>
          <w:w w:val="95"/>
        </w:rPr>
        <w:t xml:space="preserve"> </w:t>
      </w:r>
      <w:r w:rsidR="00CF58EC" w:rsidRPr="008C201B">
        <w:rPr>
          <w:color w:val="231F20"/>
          <w:w w:val="95"/>
        </w:rPr>
        <w:t>trazos,</w:t>
      </w:r>
      <w:r w:rsidR="00CF58EC" w:rsidRPr="008C201B">
        <w:rPr>
          <w:color w:val="231F20"/>
          <w:spacing w:val="-20"/>
          <w:w w:val="95"/>
        </w:rPr>
        <w:t xml:space="preserve"> </w:t>
      </w:r>
      <w:r w:rsidR="00CF58EC" w:rsidRPr="008C201B">
        <w:rPr>
          <w:color w:val="231F20"/>
          <w:w w:val="95"/>
        </w:rPr>
        <w:t>usos</w:t>
      </w:r>
      <w:r w:rsidR="00CF58EC" w:rsidRPr="008C201B">
        <w:rPr>
          <w:color w:val="231F20"/>
          <w:spacing w:val="-70"/>
          <w:w w:val="95"/>
        </w:rPr>
        <w:t xml:space="preserve"> </w:t>
      </w:r>
      <w:r w:rsidR="00CF58EC" w:rsidRPr="008C201B">
        <w:rPr>
          <w:color w:val="231F20"/>
        </w:rPr>
        <w:t>y</w:t>
      </w:r>
      <w:r w:rsidR="00CF58EC" w:rsidRPr="008C201B">
        <w:rPr>
          <w:color w:val="231F20"/>
          <w:spacing w:val="1"/>
        </w:rPr>
        <w:t xml:space="preserve"> </w:t>
      </w:r>
      <w:r w:rsidR="00CF58EC" w:rsidRPr="008C201B">
        <w:rPr>
          <w:color w:val="231F20"/>
        </w:rPr>
        <w:t>destinos</w:t>
      </w:r>
      <w:r w:rsidR="00CF58EC" w:rsidRPr="008C201B">
        <w:rPr>
          <w:color w:val="231F20"/>
          <w:spacing w:val="1"/>
        </w:rPr>
        <w:t xml:space="preserve"> </w:t>
      </w:r>
      <w:r w:rsidR="00CF58EC" w:rsidRPr="008C201B">
        <w:rPr>
          <w:color w:val="231F20"/>
        </w:rPr>
        <w:t>específicos</w:t>
      </w:r>
      <w:r w:rsidR="00CF58EC" w:rsidRPr="008C201B">
        <w:rPr>
          <w:color w:val="231F20"/>
          <w:spacing w:val="1"/>
        </w:rPr>
        <w:t xml:space="preserve"> </w:t>
      </w:r>
      <w:r w:rsidR="00CF58EC" w:rsidRPr="008C201B">
        <w:rPr>
          <w:color w:val="231F20"/>
        </w:rPr>
        <w:t>del</w:t>
      </w:r>
      <w:r w:rsidR="00CF58EC" w:rsidRPr="008C201B">
        <w:rPr>
          <w:color w:val="231F20"/>
          <w:spacing w:val="1"/>
        </w:rPr>
        <w:t xml:space="preserve"> </w:t>
      </w:r>
      <w:r w:rsidR="00CF58EC" w:rsidRPr="008C201B">
        <w:rPr>
          <w:color w:val="231F20"/>
        </w:rPr>
        <w:t>suelo</w:t>
      </w:r>
      <w:r w:rsidR="00CF58EC" w:rsidRPr="008C201B">
        <w:rPr>
          <w:color w:val="231F20"/>
          <w:spacing w:val="1"/>
        </w:rPr>
        <w:t xml:space="preserve"> </w:t>
      </w:r>
      <w:r w:rsidR="00CF58EC" w:rsidRPr="008C201B">
        <w:rPr>
          <w:color w:val="231F20"/>
        </w:rPr>
        <w:t>para</w:t>
      </w:r>
      <w:r w:rsidR="00CF58EC" w:rsidRPr="008C201B">
        <w:rPr>
          <w:color w:val="231F20"/>
          <w:spacing w:val="1"/>
        </w:rPr>
        <w:t xml:space="preserve"> </w:t>
      </w:r>
      <w:r w:rsidR="00CF58EC" w:rsidRPr="008C201B">
        <w:rPr>
          <w:color w:val="231F20"/>
        </w:rPr>
        <w:t>construcción</w:t>
      </w:r>
      <w:r w:rsidR="00CF58EC" w:rsidRPr="008C201B">
        <w:rPr>
          <w:color w:val="231F20"/>
          <w:spacing w:val="1"/>
        </w:rPr>
        <w:t xml:space="preserve"> </w:t>
      </w:r>
      <w:r w:rsidR="00CF58EC" w:rsidRPr="008C201B">
        <w:rPr>
          <w:color w:val="231F20"/>
        </w:rPr>
        <w:t>de</w:t>
      </w:r>
      <w:r w:rsidR="00CF58EC" w:rsidRPr="008C201B">
        <w:rPr>
          <w:color w:val="231F20"/>
          <w:spacing w:val="1"/>
        </w:rPr>
        <w:t xml:space="preserve"> </w:t>
      </w:r>
      <w:r w:rsidR="00CF58EC" w:rsidRPr="008C201B">
        <w:rPr>
          <w:color w:val="231F20"/>
        </w:rPr>
        <w:t>tanque</w:t>
      </w:r>
      <w:r w:rsidR="00CF58EC" w:rsidRPr="008C201B">
        <w:rPr>
          <w:color w:val="231F20"/>
          <w:spacing w:val="1"/>
        </w:rPr>
        <w:t xml:space="preserve"> </w:t>
      </w:r>
      <w:r w:rsidR="00CF58EC" w:rsidRPr="008C201B">
        <w:rPr>
          <w:color w:val="231F20"/>
        </w:rPr>
        <w:t>de</w:t>
      </w:r>
      <w:r w:rsidR="00CF58EC" w:rsidRPr="008C201B">
        <w:rPr>
          <w:color w:val="231F20"/>
          <w:spacing w:val="1"/>
        </w:rPr>
        <w:t xml:space="preserve"> </w:t>
      </w:r>
      <w:r w:rsidR="00CF58EC" w:rsidRPr="008C201B">
        <w:rPr>
          <w:color w:val="231F20"/>
        </w:rPr>
        <w:t>almacenamiento</w:t>
      </w:r>
      <w:r w:rsidR="00CF58EC" w:rsidRPr="008C201B">
        <w:rPr>
          <w:color w:val="231F20"/>
          <w:spacing w:val="-17"/>
        </w:rPr>
        <w:t xml:space="preserve"> </w:t>
      </w:r>
      <w:r w:rsidR="00CF58EC" w:rsidRPr="008C201B">
        <w:rPr>
          <w:color w:val="231F20"/>
        </w:rPr>
        <w:t>de</w:t>
      </w:r>
      <w:r w:rsidR="00CF58EC" w:rsidRPr="008C201B">
        <w:rPr>
          <w:color w:val="231F20"/>
          <w:spacing w:val="-16"/>
        </w:rPr>
        <w:t xml:space="preserve"> </w:t>
      </w:r>
      <w:r w:rsidR="00CF58EC" w:rsidRPr="008C201B">
        <w:rPr>
          <w:color w:val="231F20"/>
        </w:rPr>
        <w:t>combustible.</w:t>
      </w:r>
    </w:p>
    <w:p w:rsidR="006D4893" w:rsidRDefault="006D4893" w:rsidP="006D4893">
      <w:pPr>
        <w:widowControl w:val="0"/>
        <w:autoSpaceDE w:val="0"/>
        <w:autoSpaceDN w:val="0"/>
        <w:adjustRightInd w:val="0"/>
      </w:pPr>
    </w:p>
    <w:p w:rsidR="006D4893" w:rsidRDefault="006D4893" w:rsidP="006D4893">
      <w:pPr>
        <w:widowControl w:val="0"/>
        <w:autoSpaceDE w:val="0"/>
        <w:autoSpaceDN w:val="0"/>
        <w:adjustRightInd w:val="0"/>
      </w:pPr>
    </w:p>
    <w:p w:rsidR="006D4893" w:rsidRDefault="006D4893" w:rsidP="006D4893">
      <w:pPr>
        <w:widowControl w:val="0"/>
        <w:autoSpaceDE w:val="0"/>
        <w:autoSpaceDN w:val="0"/>
        <w:adjustRightInd w:val="0"/>
      </w:pPr>
    </w:p>
    <w:p w:rsidR="00CF58EC" w:rsidRDefault="00CF58EC" w:rsidP="00CF58EC">
      <w:pPr>
        <w:widowControl w:val="0"/>
        <w:autoSpaceDE w:val="0"/>
        <w:autoSpaceDN w:val="0"/>
        <w:adjustRightInd w:val="0"/>
        <w:rPr>
          <w:b/>
          <w:sz w:val="28"/>
          <w:lang w:val="es-ES"/>
        </w:rPr>
      </w:pPr>
      <w:r w:rsidRPr="00D65B90">
        <w:rPr>
          <w:b/>
          <w:sz w:val="28"/>
          <w:highlight w:val="lightGray"/>
          <w:lang w:val="es-ES"/>
        </w:rPr>
        <w:t>El Presidente Municipal.-</w:t>
      </w:r>
    </w:p>
    <w:p w:rsidR="00CF58EC" w:rsidRDefault="00CF58EC" w:rsidP="00CF58EC">
      <w:pPr>
        <w:widowControl w:val="0"/>
        <w:autoSpaceDE w:val="0"/>
        <w:autoSpaceDN w:val="0"/>
        <w:adjustRightInd w:val="0"/>
        <w:rPr>
          <w:b/>
          <w:sz w:val="28"/>
          <w:lang w:val="es-ES"/>
        </w:rPr>
      </w:pPr>
    </w:p>
    <w:p w:rsidR="00CF58EC" w:rsidRPr="008C201B" w:rsidRDefault="00CF58EC" w:rsidP="00CF58EC">
      <w:pPr>
        <w:widowControl w:val="0"/>
        <w:autoSpaceDE w:val="0"/>
        <w:autoSpaceDN w:val="0"/>
        <w:adjustRightInd w:val="0"/>
        <w:rPr>
          <w:lang w:val="es-ES"/>
        </w:rPr>
      </w:pPr>
      <w:r w:rsidRPr="008C201B">
        <w:rPr>
          <w:lang w:val="es-ES"/>
        </w:rPr>
        <w:t>Se turna a la Comisión Edilicia de Gestión Integral de la Ciudad.</w:t>
      </w:r>
    </w:p>
    <w:p w:rsidR="00CF58EC" w:rsidRPr="008C201B" w:rsidRDefault="00CF58EC" w:rsidP="00CF58EC">
      <w:pPr>
        <w:widowControl w:val="0"/>
        <w:autoSpaceDE w:val="0"/>
        <w:autoSpaceDN w:val="0"/>
        <w:adjustRightInd w:val="0"/>
        <w:rPr>
          <w:lang w:val="es-ES"/>
        </w:rPr>
      </w:pPr>
    </w:p>
    <w:p w:rsidR="00CF58EC" w:rsidRPr="008C201B" w:rsidRDefault="00CF58EC" w:rsidP="00CF58EC">
      <w:pPr>
        <w:widowControl w:val="0"/>
        <w:autoSpaceDE w:val="0"/>
        <w:autoSpaceDN w:val="0"/>
        <w:adjustRightInd w:val="0"/>
      </w:pPr>
      <w:r w:rsidRPr="008C201B">
        <w:t>Continúe Secretario con el siguiente punto.</w:t>
      </w:r>
    </w:p>
    <w:p w:rsidR="00CF58EC" w:rsidRDefault="00CF58EC" w:rsidP="00CF58EC">
      <w:pPr>
        <w:widowControl w:val="0"/>
        <w:autoSpaceDE w:val="0"/>
        <w:autoSpaceDN w:val="0"/>
        <w:adjustRightInd w:val="0"/>
        <w:rPr>
          <w:sz w:val="28"/>
        </w:rPr>
      </w:pPr>
    </w:p>
    <w:p w:rsidR="00CF58EC" w:rsidRDefault="00CF58EC" w:rsidP="00CF58EC">
      <w:pPr>
        <w:widowControl w:val="0"/>
        <w:autoSpaceDE w:val="0"/>
        <w:autoSpaceDN w:val="0"/>
        <w:adjustRightInd w:val="0"/>
        <w:rPr>
          <w:sz w:val="28"/>
        </w:rPr>
      </w:pPr>
    </w:p>
    <w:p w:rsidR="00CF58EC" w:rsidRDefault="00CF58EC" w:rsidP="00CF58EC">
      <w:pPr>
        <w:widowControl w:val="0"/>
        <w:autoSpaceDE w:val="0"/>
        <w:autoSpaceDN w:val="0"/>
        <w:adjustRightInd w:val="0"/>
        <w:rPr>
          <w:sz w:val="28"/>
        </w:rPr>
      </w:pPr>
    </w:p>
    <w:p w:rsidR="00CF58EC" w:rsidRDefault="00CF58EC" w:rsidP="00CF58EC">
      <w:pPr>
        <w:widowControl w:val="0"/>
        <w:autoSpaceDE w:val="0"/>
        <w:autoSpaceDN w:val="0"/>
        <w:adjustRightInd w:val="0"/>
        <w:rPr>
          <w:b/>
          <w:sz w:val="28"/>
        </w:rPr>
      </w:pPr>
      <w:r w:rsidRPr="003621F8">
        <w:rPr>
          <w:b/>
          <w:sz w:val="28"/>
          <w:highlight w:val="lightGray"/>
        </w:rPr>
        <w:t>El Secretario.-</w:t>
      </w:r>
    </w:p>
    <w:p w:rsidR="00CF58EC" w:rsidRDefault="00CF58EC" w:rsidP="00CF58EC">
      <w:pPr>
        <w:widowControl w:val="0"/>
        <w:autoSpaceDE w:val="0"/>
        <w:autoSpaceDN w:val="0"/>
        <w:adjustRightInd w:val="0"/>
        <w:rPr>
          <w:sz w:val="28"/>
          <w:lang w:val="es-ES"/>
        </w:rPr>
      </w:pPr>
    </w:p>
    <w:p w:rsidR="00CF58EC" w:rsidRDefault="00CF58EC" w:rsidP="00CF58EC">
      <w:pPr>
        <w:widowControl w:val="0"/>
        <w:autoSpaceDE w:val="0"/>
        <w:autoSpaceDN w:val="0"/>
        <w:adjustRightInd w:val="0"/>
        <w:rPr>
          <w:rFonts w:ascii="Arial Rounded MT Bold" w:hAnsi="Arial Rounded MT Bold"/>
          <w:color w:val="231F20"/>
          <w:sz w:val="28"/>
        </w:rPr>
      </w:pPr>
      <w:r>
        <w:rPr>
          <w:b/>
          <w:sz w:val="28"/>
        </w:rPr>
        <w:t>DESAHOGO DEL OCTAVO</w:t>
      </w:r>
      <w:r w:rsidRPr="00862420">
        <w:rPr>
          <w:b/>
          <w:sz w:val="28"/>
        </w:rPr>
        <w:t xml:space="preserve"> PUNTO DEL ORDEN DEL DÍA.</w:t>
      </w:r>
      <w:r>
        <w:rPr>
          <w:b/>
          <w:sz w:val="28"/>
        </w:rPr>
        <w:t xml:space="preserve"> </w:t>
      </w:r>
      <w:r w:rsidRPr="008E09CD">
        <w:rPr>
          <w:color w:val="231F20"/>
          <w:spacing w:val="-1"/>
          <w:w w:val="95"/>
          <w:sz w:val="28"/>
        </w:rPr>
        <w:t>Solicitud</w:t>
      </w:r>
      <w:r w:rsidRPr="008E09CD">
        <w:rPr>
          <w:color w:val="231F20"/>
          <w:spacing w:val="-13"/>
          <w:w w:val="95"/>
          <w:sz w:val="28"/>
        </w:rPr>
        <w:t xml:space="preserve"> </w:t>
      </w:r>
      <w:r w:rsidRPr="008E09CD">
        <w:rPr>
          <w:color w:val="231F20"/>
          <w:w w:val="95"/>
          <w:sz w:val="28"/>
        </w:rPr>
        <w:t>y</w:t>
      </w:r>
      <w:r w:rsidRPr="008E09CD">
        <w:rPr>
          <w:color w:val="231F20"/>
          <w:spacing w:val="-19"/>
          <w:w w:val="95"/>
          <w:sz w:val="28"/>
        </w:rPr>
        <w:t xml:space="preserve"> </w:t>
      </w:r>
      <w:r w:rsidRPr="008E09CD">
        <w:rPr>
          <w:color w:val="231F20"/>
          <w:w w:val="95"/>
          <w:sz w:val="28"/>
        </w:rPr>
        <w:t>aprobación</w:t>
      </w:r>
      <w:r w:rsidRPr="008E09CD">
        <w:rPr>
          <w:color w:val="231F20"/>
          <w:spacing w:val="-13"/>
          <w:w w:val="95"/>
          <w:sz w:val="28"/>
        </w:rPr>
        <w:t xml:space="preserve"> </w:t>
      </w:r>
      <w:r w:rsidRPr="008E09CD">
        <w:rPr>
          <w:color w:val="231F20"/>
          <w:w w:val="95"/>
          <w:sz w:val="28"/>
        </w:rPr>
        <w:t>de</w:t>
      </w:r>
      <w:r w:rsidRPr="008E09CD">
        <w:rPr>
          <w:color w:val="231F20"/>
          <w:spacing w:val="-13"/>
          <w:w w:val="95"/>
          <w:sz w:val="28"/>
        </w:rPr>
        <w:t xml:space="preserve"> </w:t>
      </w:r>
      <w:r w:rsidRPr="008E09CD">
        <w:rPr>
          <w:color w:val="231F20"/>
          <w:w w:val="95"/>
          <w:sz w:val="28"/>
        </w:rPr>
        <w:t>la</w:t>
      </w:r>
      <w:r w:rsidRPr="008E09CD">
        <w:rPr>
          <w:color w:val="231F20"/>
          <w:spacing w:val="-12"/>
          <w:w w:val="95"/>
          <w:sz w:val="28"/>
        </w:rPr>
        <w:t xml:space="preserve"> </w:t>
      </w:r>
      <w:r w:rsidRPr="008E09CD">
        <w:rPr>
          <w:color w:val="231F20"/>
          <w:w w:val="95"/>
          <w:sz w:val="28"/>
        </w:rPr>
        <w:t>iniciativa</w:t>
      </w:r>
      <w:r w:rsidRPr="008E09CD">
        <w:rPr>
          <w:color w:val="231F20"/>
          <w:spacing w:val="-13"/>
          <w:w w:val="95"/>
          <w:sz w:val="28"/>
        </w:rPr>
        <w:t xml:space="preserve"> </w:t>
      </w:r>
      <w:r w:rsidRPr="008E09CD">
        <w:rPr>
          <w:color w:val="231F20"/>
          <w:w w:val="95"/>
          <w:sz w:val="28"/>
        </w:rPr>
        <w:t>de</w:t>
      </w:r>
      <w:r w:rsidRPr="008E09CD">
        <w:rPr>
          <w:color w:val="231F20"/>
          <w:spacing w:val="-13"/>
          <w:w w:val="95"/>
          <w:sz w:val="28"/>
        </w:rPr>
        <w:t xml:space="preserve"> </w:t>
      </w:r>
      <w:r w:rsidRPr="008E09CD">
        <w:rPr>
          <w:color w:val="231F20"/>
          <w:w w:val="95"/>
          <w:sz w:val="28"/>
        </w:rPr>
        <w:t>ley</w:t>
      </w:r>
      <w:r w:rsidRPr="008E09CD">
        <w:rPr>
          <w:color w:val="231F20"/>
          <w:spacing w:val="-19"/>
          <w:w w:val="95"/>
          <w:sz w:val="28"/>
        </w:rPr>
        <w:t xml:space="preserve"> </w:t>
      </w:r>
      <w:r w:rsidRPr="008E09CD">
        <w:rPr>
          <w:color w:val="231F20"/>
          <w:w w:val="95"/>
          <w:sz w:val="28"/>
        </w:rPr>
        <w:t>de</w:t>
      </w:r>
      <w:r w:rsidRPr="008E09CD">
        <w:rPr>
          <w:color w:val="231F20"/>
          <w:spacing w:val="-15"/>
          <w:w w:val="95"/>
          <w:sz w:val="28"/>
        </w:rPr>
        <w:t xml:space="preserve"> </w:t>
      </w:r>
      <w:r w:rsidRPr="008E09CD">
        <w:rPr>
          <w:color w:val="231F20"/>
          <w:w w:val="95"/>
          <w:sz w:val="28"/>
        </w:rPr>
        <w:t>fecha</w:t>
      </w:r>
      <w:r w:rsidRPr="008E09CD">
        <w:rPr>
          <w:color w:val="231F20"/>
          <w:spacing w:val="-13"/>
          <w:w w:val="95"/>
          <w:sz w:val="28"/>
        </w:rPr>
        <w:t xml:space="preserve"> </w:t>
      </w:r>
      <w:r w:rsidRPr="008E09CD">
        <w:rPr>
          <w:color w:val="231F20"/>
          <w:w w:val="95"/>
          <w:sz w:val="28"/>
        </w:rPr>
        <w:t>28</w:t>
      </w:r>
      <w:r w:rsidRPr="008E09CD">
        <w:rPr>
          <w:color w:val="231F20"/>
          <w:spacing w:val="-13"/>
          <w:w w:val="95"/>
          <w:sz w:val="28"/>
        </w:rPr>
        <w:t xml:space="preserve"> </w:t>
      </w:r>
      <w:r w:rsidRPr="008E09CD">
        <w:rPr>
          <w:color w:val="231F20"/>
          <w:w w:val="95"/>
          <w:sz w:val="28"/>
        </w:rPr>
        <w:t>de</w:t>
      </w:r>
      <w:r w:rsidRPr="008E09CD">
        <w:rPr>
          <w:color w:val="231F20"/>
          <w:spacing w:val="-13"/>
          <w:w w:val="95"/>
          <w:sz w:val="28"/>
        </w:rPr>
        <w:t xml:space="preserve"> </w:t>
      </w:r>
      <w:r w:rsidRPr="008E09CD">
        <w:rPr>
          <w:color w:val="231F20"/>
          <w:w w:val="95"/>
          <w:sz w:val="28"/>
        </w:rPr>
        <w:t>octubre</w:t>
      </w:r>
      <w:r w:rsidRPr="008E09CD">
        <w:rPr>
          <w:color w:val="231F20"/>
          <w:spacing w:val="-12"/>
          <w:w w:val="95"/>
          <w:sz w:val="28"/>
        </w:rPr>
        <w:t xml:space="preserve"> </w:t>
      </w:r>
      <w:r w:rsidRPr="008E09CD">
        <w:rPr>
          <w:color w:val="231F20"/>
          <w:w w:val="95"/>
          <w:sz w:val="28"/>
        </w:rPr>
        <w:t>de</w:t>
      </w:r>
      <w:r w:rsidRPr="008E09CD">
        <w:rPr>
          <w:color w:val="231F20"/>
          <w:spacing w:val="-13"/>
          <w:w w:val="95"/>
          <w:sz w:val="28"/>
        </w:rPr>
        <w:t xml:space="preserve"> </w:t>
      </w:r>
      <w:r w:rsidRPr="008E09CD">
        <w:rPr>
          <w:color w:val="231F20"/>
          <w:w w:val="95"/>
          <w:sz w:val="28"/>
        </w:rPr>
        <w:t>2021,</w:t>
      </w:r>
      <w:r w:rsidRPr="008E09CD">
        <w:rPr>
          <w:color w:val="231F20"/>
          <w:spacing w:val="-13"/>
          <w:w w:val="95"/>
          <w:sz w:val="28"/>
        </w:rPr>
        <w:t xml:space="preserve"> </w:t>
      </w:r>
      <w:r w:rsidRPr="008E09CD">
        <w:rPr>
          <w:color w:val="231F20"/>
          <w:w w:val="95"/>
          <w:sz w:val="28"/>
        </w:rPr>
        <w:t>la</w:t>
      </w:r>
      <w:r w:rsidRPr="008E09CD">
        <w:rPr>
          <w:color w:val="231F20"/>
          <w:spacing w:val="-70"/>
          <w:w w:val="95"/>
          <w:sz w:val="28"/>
        </w:rPr>
        <w:t xml:space="preserve"> </w:t>
      </w:r>
      <w:r w:rsidRPr="008E09CD">
        <w:rPr>
          <w:color w:val="231F20"/>
          <w:spacing w:val="-1"/>
          <w:w w:val="95"/>
          <w:sz w:val="28"/>
        </w:rPr>
        <w:t>cual</w:t>
      </w:r>
      <w:r w:rsidRPr="008E09CD">
        <w:rPr>
          <w:color w:val="231F20"/>
          <w:spacing w:val="-9"/>
          <w:w w:val="95"/>
          <w:sz w:val="28"/>
        </w:rPr>
        <w:t xml:space="preserve"> </w:t>
      </w:r>
      <w:r w:rsidRPr="008E09CD">
        <w:rPr>
          <w:color w:val="231F20"/>
          <w:spacing w:val="-1"/>
          <w:w w:val="95"/>
          <w:sz w:val="28"/>
        </w:rPr>
        <w:t>tiene</w:t>
      </w:r>
      <w:r w:rsidRPr="008E09CD">
        <w:rPr>
          <w:color w:val="231F20"/>
          <w:spacing w:val="-8"/>
          <w:w w:val="95"/>
          <w:sz w:val="28"/>
        </w:rPr>
        <w:t xml:space="preserve"> </w:t>
      </w:r>
      <w:r w:rsidRPr="008E09CD">
        <w:rPr>
          <w:color w:val="231F20"/>
          <w:spacing w:val="-1"/>
          <w:w w:val="95"/>
          <w:sz w:val="28"/>
        </w:rPr>
        <w:t>por</w:t>
      </w:r>
      <w:r w:rsidRPr="008E09CD">
        <w:rPr>
          <w:color w:val="231F20"/>
          <w:spacing w:val="-13"/>
          <w:w w:val="95"/>
          <w:sz w:val="28"/>
        </w:rPr>
        <w:t xml:space="preserve"> </w:t>
      </w:r>
      <w:r w:rsidRPr="008E09CD">
        <w:rPr>
          <w:color w:val="231F20"/>
          <w:spacing w:val="-1"/>
          <w:w w:val="95"/>
          <w:sz w:val="28"/>
        </w:rPr>
        <w:t>objeto</w:t>
      </w:r>
      <w:r w:rsidRPr="008E09CD">
        <w:rPr>
          <w:color w:val="231F20"/>
          <w:spacing w:val="-8"/>
          <w:w w:val="95"/>
          <w:sz w:val="28"/>
        </w:rPr>
        <w:t xml:space="preserve"> </w:t>
      </w:r>
      <w:r w:rsidRPr="008E09CD">
        <w:rPr>
          <w:color w:val="231F20"/>
          <w:spacing w:val="-1"/>
          <w:w w:val="95"/>
          <w:sz w:val="28"/>
        </w:rPr>
        <w:t>la</w:t>
      </w:r>
      <w:r w:rsidRPr="008E09CD">
        <w:rPr>
          <w:color w:val="231F20"/>
          <w:spacing w:val="-8"/>
          <w:w w:val="95"/>
          <w:sz w:val="28"/>
        </w:rPr>
        <w:t xml:space="preserve"> </w:t>
      </w:r>
      <w:r w:rsidRPr="008E09CD">
        <w:rPr>
          <w:color w:val="231F20"/>
          <w:spacing w:val="-1"/>
          <w:w w:val="95"/>
          <w:sz w:val="28"/>
        </w:rPr>
        <w:t>aprobación</w:t>
      </w:r>
      <w:r w:rsidRPr="008E09CD">
        <w:rPr>
          <w:color w:val="231F20"/>
          <w:spacing w:val="-9"/>
          <w:w w:val="95"/>
          <w:sz w:val="28"/>
        </w:rPr>
        <w:t xml:space="preserve"> </w:t>
      </w:r>
      <w:r w:rsidRPr="008E09CD">
        <w:rPr>
          <w:color w:val="231F20"/>
          <w:spacing w:val="-1"/>
          <w:w w:val="95"/>
          <w:sz w:val="28"/>
        </w:rPr>
        <w:t>del</w:t>
      </w:r>
      <w:r w:rsidRPr="008E09CD">
        <w:rPr>
          <w:color w:val="231F20"/>
          <w:spacing w:val="-8"/>
          <w:w w:val="95"/>
          <w:sz w:val="28"/>
        </w:rPr>
        <w:t xml:space="preserve"> </w:t>
      </w:r>
      <w:r w:rsidRPr="008E09CD">
        <w:rPr>
          <w:color w:val="231F20"/>
          <w:spacing w:val="-1"/>
          <w:w w:val="95"/>
          <w:sz w:val="28"/>
        </w:rPr>
        <w:t>decreto</w:t>
      </w:r>
      <w:r w:rsidRPr="008E09CD">
        <w:rPr>
          <w:color w:val="231F20"/>
          <w:spacing w:val="-8"/>
          <w:w w:val="95"/>
          <w:sz w:val="28"/>
        </w:rPr>
        <w:t xml:space="preserve"> </w:t>
      </w:r>
      <w:r w:rsidRPr="008E09CD">
        <w:rPr>
          <w:color w:val="231F20"/>
          <w:w w:val="95"/>
          <w:sz w:val="28"/>
        </w:rPr>
        <w:t>no.</w:t>
      </w:r>
      <w:r w:rsidRPr="008E09CD">
        <w:rPr>
          <w:color w:val="231F20"/>
          <w:spacing w:val="-8"/>
          <w:w w:val="95"/>
          <w:sz w:val="28"/>
        </w:rPr>
        <w:t xml:space="preserve"> </w:t>
      </w:r>
      <w:r w:rsidRPr="008E09CD">
        <w:rPr>
          <w:color w:val="231F20"/>
          <w:w w:val="95"/>
          <w:sz w:val="28"/>
        </w:rPr>
        <w:t>28504/LXII/20</w:t>
      </w:r>
      <w:r w:rsidR="00413528">
        <w:rPr>
          <w:color w:val="231F20"/>
          <w:w w:val="95"/>
          <w:sz w:val="28"/>
        </w:rPr>
        <w:t>21</w:t>
      </w:r>
      <w:r w:rsidRPr="008E09CD">
        <w:rPr>
          <w:color w:val="231F20"/>
          <w:w w:val="95"/>
          <w:sz w:val="28"/>
        </w:rPr>
        <w:t>,</w:t>
      </w:r>
      <w:r w:rsidRPr="008E09CD">
        <w:rPr>
          <w:color w:val="231F20"/>
          <w:spacing w:val="-8"/>
          <w:w w:val="95"/>
          <w:sz w:val="28"/>
        </w:rPr>
        <w:t xml:space="preserve"> </w:t>
      </w:r>
      <w:r w:rsidRPr="008E09CD">
        <w:rPr>
          <w:color w:val="231F20"/>
          <w:w w:val="95"/>
          <w:sz w:val="28"/>
        </w:rPr>
        <w:t>mediante</w:t>
      </w:r>
      <w:r w:rsidRPr="008E09CD">
        <w:rPr>
          <w:color w:val="231F20"/>
          <w:spacing w:val="-8"/>
          <w:w w:val="95"/>
          <w:sz w:val="28"/>
        </w:rPr>
        <w:t xml:space="preserve"> </w:t>
      </w:r>
      <w:r w:rsidRPr="008E09CD">
        <w:rPr>
          <w:color w:val="231F20"/>
          <w:w w:val="95"/>
          <w:sz w:val="28"/>
        </w:rPr>
        <w:t>el</w:t>
      </w:r>
      <w:r w:rsidRPr="008E09CD">
        <w:rPr>
          <w:color w:val="231F20"/>
          <w:spacing w:val="-69"/>
          <w:w w:val="95"/>
          <w:sz w:val="28"/>
        </w:rPr>
        <w:t xml:space="preserve"> </w:t>
      </w:r>
      <w:r w:rsidRPr="008E09CD">
        <w:rPr>
          <w:color w:val="231F20"/>
          <w:spacing w:val="-1"/>
          <w:w w:val="95"/>
          <w:sz w:val="28"/>
        </w:rPr>
        <w:t>cual</w:t>
      </w:r>
      <w:r w:rsidRPr="008E09CD">
        <w:rPr>
          <w:color w:val="231F20"/>
          <w:spacing w:val="-22"/>
          <w:w w:val="95"/>
          <w:sz w:val="28"/>
        </w:rPr>
        <w:t xml:space="preserve"> </w:t>
      </w:r>
      <w:r w:rsidRPr="008E09CD">
        <w:rPr>
          <w:color w:val="231F20"/>
          <w:w w:val="95"/>
          <w:sz w:val="28"/>
        </w:rPr>
        <w:t>se</w:t>
      </w:r>
      <w:r w:rsidRPr="008E09CD">
        <w:rPr>
          <w:color w:val="231F20"/>
          <w:spacing w:val="-22"/>
          <w:w w:val="95"/>
          <w:sz w:val="28"/>
        </w:rPr>
        <w:t xml:space="preserve"> </w:t>
      </w:r>
      <w:r w:rsidRPr="008E09CD">
        <w:rPr>
          <w:color w:val="231F20"/>
          <w:w w:val="95"/>
          <w:sz w:val="28"/>
        </w:rPr>
        <w:t>reforma</w:t>
      </w:r>
      <w:r w:rsidRPr="008E09CD">
        <w:rPr>
          <w:color w:val="231F20"/>
          <w:spacing w:val="-23"/>
          <w:w w:val="95"/>
          <w:sz w:val="28"/>
        </w:rPr>
        <w:t xml:space="preserve"> </w:t>
      </w:r>
      <w:r w:rsidRPr="008E09CD">
        <w:rPr>
          <w:color w:val="231F20"/>
          <w:w w:val="95"/>
          <w:sz w:val="28"/>
        </w:rPr>
        <w:t>la</w:t>
      </w:r>
      <w:r w:rsidRPr="008E09CD">
        <w:rPr>
          <w:color w:val="231F20"/>
          <w:spacing w:val="-24"/>
          <w:w w:val="95"/>
          <w:sz w:val="28"/>
        </w:rPr>
        <w:t xml:space="preserve"> </w:t>
      </w:r>
      <w:r w:rsidRPr="008E09CD">
        <w:rPr>
          <w:color w:val="231F20"/>
          <w:w w:val="95"/>
          <w:sz w:val="28"/>
        </w:rPr>
        <w:t>fracción</w:t>
      </w:r>
      <w:r w:rsidRPr="008E09CD">
        <w:rPr>
          <w:color w:val="231F20"/>
          <w:spacing w:val="-22"/>
          <w:w w:val="95"/>
          <w:sz w:val="28"/>
        </w:rPr>
        <w:t xml:space="preserve"> I  </w:t>
      </w:r>
      <w:r w:rsidRPr="008E09CD">
        <w:rPr>
          <w:color w:val="231F20"/>
          <w:w w:val="95"/>
          <w:sz w:val="28"/>
        </w:rPr>
        <w:t>del</w:t>
      </w:r>
      <w:r w:rsidRPr="008E09CD">
        <w:rPr>
          <w:color w:val="231F20"/>
          <w:spacing w:val="-22"/>
          <w:w w:val="95"/>
          <w:sz w:val="28"/>
        </w:rPr>
        <w:t xml:space="preserve"> </w:t>
      </w:r>
      <w:r w:rsidRPr="008E09CD">
        <w:rPr>
          <w:color w:val="231F20"/>
          <w:w w:val="95"/>
          <w:sz w:val="28"/>
        </w:rPr>
        <w:t>artículo</w:t>
      </w:r>
      <w:r w:rsidRPr="008E09CD">
        <w:rPr>
          <w:color w:val="231F20"/>
          <w:spacing w:val="-22"/>
          <w:w w:val="95"/>
          <w:sz w:val="28"/>
        </w:rPr>
        <w:t xml:space="preserve"> </w:t>
      </w:r>
      <w:r w:rsidRPr="008E09CD">
        <w:rPr>
          <w:color w:val="231F20"/>
          <w:w w:val="95"/>
          <w:sz w:val="28"/>
        </w:rPr>
        <w:t>62</w:t>
      </w:r>
      <w:r w:rsidRPr="008E09CD">
        <w:rPr>
          <w:color w:val="231F20"/>
          <w:spacing w:val="-22"/>
          <w:w w:val="95"/>
          <w:sz w:val="28"/>
        </w:rPr>
        <w:t xml:space="preserve"> </w:t>
      </w:r>
      <w:r w:rsidRPr="008E09CD">
        <w:rPr>
          <w:color w:val="231F20"/>
          <w:w w:val="95"/>
          <w:sz w:val="28"/>
        </w:rPr>
        <w:t>de</w:t>
      </w:r>
      <w:r w:rsidRPr="008E09CD">
        <w:rPr>
          <w:color w:val="231F20"/>
          <w:spacing w:val="-22"/>
          <w:w w:val="95"/>
          <w:sz w:val="28"/>
        </w:rPr>
        <w:t xml:space="preserve"> </w:t>
      </w:r>
      <w:r w:rsidRPr="008E09CD">
        <w:rPr>
          <w:color w:val="231F20"/>
          <w:w w:val="95"/>
          <w:sz w:val="28"/>
        </w:rPr>
        <w:t>la</w:t>
      </w:r>
      <w:r w:rsidRPr="008E09CD">
        <w:rPr>
          <w:color w:val="231F20"/>
          <w:spacing w:val="-22"/>
          <w:w w:val="95"/>
          <w:sz w:val="28"/>
        </w:rPr>
        <w:t xml:space="preserve"> C</w:t>
      </w:r>
      <w:r w:rsidRPr="008E09CD">
        <w:rPr>
          <w:color w:val="231F20"/>
          <w:w w:val="95"/>
          <w:sz w:val="28"/>
        </w:rPr>
        <w:t>onstitución</w:t>
      </w:r>
      <w:r w:rsidRPr="008E09CD">
        <w:rPr>
          <w:color w:val="231F20"/>
          <w:spacing w:val="-22"/>
          <w:w w:val="95"/>
          <w:sz w:val="28"/>
        </w:rPr>
        <w:t xml:space="preserve"> </w:t>
      </w:r>
      <w:r w:rsidRPr="008E09CD">
        <w:rPr>
          <w:color w:val="231F20"/>
          <w:w w:val="95"/>
          <w:sz w:val="28"/>
        </w:rPr>
        <w:t>Política</w:t>
      </w:r>
      <w:r w:rsidRPr="008E09CD">
        <w:rPr>
          <w:color w:val="231F20"/>
          <w:spacing w:val="-22"/>
          <w:w w:val="95"/>
          <w:sz w:val="28"/>
        </w:rPr>
        <w:t xml:space="preserve"> </w:t>
      </w:r>
      <w:r w:rsidRPr="008E09CD">
        <w:rPr>
          <w:color w:val="231F20"/>
          <w:w w:val="95"/>
          <w:sz w:val="28"/>
        </w:rPr>
        <w:t>del</w:t>
      </w:r>
      <w:r w:rsidRPr="008E09CD">
        <w:rPr>
          <w:color w:val="231F20"/>
          <w:spacing w:val="-22"/>
          <w:w w:val="95"/>
          <w:sz w:val="28"/>
        </w:rPr>
        <w:t xml:space="preserve"> </w:t>
      </w:r>
      <w:r w:rsidRPr="008E09CD">
        <w:rPr>
          <w:color w:val="231F20"/>
          <w:w w:val="95"/>
          <w:sz w:val="28"/>
        </w:rPr>
        <w:t>Estado</w:t>
      </w:r>
      <w:r w:rsidRPr="008E09CD">
        <w:rPr>
          <w:color w:val="231F20"/>
          <w:spacing w:val="-69"/>
          <w:w w:val="95"/>
          <w:sz w:val="28"/>
        </w:rPr>
        <w:t xml:space="preserve"> </w:t>
      </w:r>
      <w:r w:rsidRPr="008E09CD">
        <w:rPr>
          <w:color w:val="231F20"/>
          <w:sz w:val="28"/>
        </w:rPr>
        <w:t>de</w:t>
      </w:r>
      <w:r w:rsidRPr="008E09CD">
        <w:rPr>
          <w:color w:val="231F20"/>
          <w:spacing w:val="-15"/>
          <w:sz w:val="28"/>
        </w:rPr>
        <w:t xml:space="preserve"> </w:t>
      </w:r>
      <w:r w:rsidRPr="008E09CD">
        <w:rPr>
          <w:color w:val="231F20"/>
          <w:sz w:val="28"/>
        </w:rPr>
        <w:t>Jalisco.</w:t>
      </w:r>
    </w:p>
    <w:p w:rsidR="00CF58EC" w:rsidRDefault="00CF58EC" w:rsidP="00CF58EC">
      <w:pPr>
        <w:widowControl w:val="0"/>
        <w:autoSpaceDE w:val="0"/>
        <w:autoSpaceDN w:val="0"/>
        <w:adjustRightInd w:val="0"/>
        <w:rPr>
          <w:rFonts w:ascii="Arial Rounded MT Bold" w:hAnsi="Arial Rounded MT Bold"/>
          <w:color w:val="231F20"/>
          <w:sz w:val="28"/>
        </w:rPr>
      </w:pPr>
    </w:p>
    <w:p w:rsidR="00CF58EC" w:rsidRDefault="00CF58EC" w:rsidP="00CF58EC">
      <w:pPr>
        <w:widowControl w:val="0"/>
        <w:autoSpaceDE w:val="0"/>
        <w:autoSpaceDN w:val="0"/>
        <w:adjustRightInd w:val="0"/>
        <w:rPr>
          <w:rFonts w:ascii="Arial Rounded MT Bold" w:hAnsi="Arial Rounded MT Bold"/>
          <w:color w:val="231F20"/>
          <w:sz w:val="28"/>
        </w:rPr>
      </w:pPr>
    </w:p>
    <w:p w:rsidR="00CF1287" w:rsidRDefault="00CF1287" w:rsidP="00CF58EC">
      <w:pPr>
        <w:widowControl w:val="0"/>
        <w:autoSpaceDE w:val="0"/>
        <w:autoSpaceDN w:val="0"/>
        <w:adjustRightInd w:val="0"/>
        <w:rPr>
          <w:rFonts w:ascii="Arial Rounded MT Bold" w:hAnsi="Arial Rounded MT Bold"/>
          <w:color w:val="231F20"/>
          <w:sz w:val="28"/>
        </w:rPr>
      </w:pPr>
      <w:r>
        <w:rPr>
          <w:rFonts w:ascii="Arial Rounded MT Bold" w:hAnsi="Arial Rounded MT Bold"/>
          <w:noProof/>
          <w:color w:val="231F20"/>
          <w:sz w:val="28"/>
          <w:lang w:eastAsia="es-MX"/>
        </w:rPr>
        <w:drawing>
          <wp:inline distT="0" distB="0" distL="0" distR="0">
            <wp:extent cx="4505325" cy="57925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5792561"/>
                    </a:xfrm>
                    <a:prstGeom prst="rect">
                      <a:avLst/>
                    </a:prstGeom>
                    <a:noFill/>
                    <a:ln>
                      <a:noFill/>
                    </a:ln>
                  </pic:spPr>
                </pic:pic>
              </a:graphicData>
            </a:graphic>
          </wp:inline>
        </w:drawing>
      </w:r>
    </w:p>
    <w:p w:rsidR="00CF58EC" w:rsidRPr="001D6061" w:rsidRDefault="00CF58EC" w:rsidP="00CF58EC">
      <w:pPr>
        <w:spacing w:after="160" w:line="256" w:lineRule="auto"/>
      </w:pPr>
      <w:r w:rsidRPr="003621F8">
        <w:rPr>
          <w:b/>
          <w:sz w:val="28"/>
          <w:highlight w:val="lightGray"/>
        </w:rPr>
        <w:lastRenderedPageBreak/>
        <w:t xml:space="preserve">El  Presidente Municipal.- </w:t>
      </w:r>
    </w:p>
    <w:p w:rsidR="00CF58EC" w:rsidRPr="001D6061" w:rsidRDefault="00CF58EC" w:rsidP="00CF58EC">
      <w:r w:rsidRPr="001D6061">
        <w:t>¿Algún comentario sobre este punto?</w:t>
      </w:r>
    </w:p>
    <w:p w:rsidR="00CF58EC" w:rsidRPr="001D6061" w:rsidRDefault="00CF58EC" w:rsidP="00CF58EC"/>
    <w:p w:rsidR="00CF58EC" w:rsidRDefault="00CF58EC" w:rsidP="00CF58EC">
      <w:pPr>
        <w:widowControl w:val="0"/>
        <w:autoSpaceDE w:val="0"/>
        <w:autoSpaceDN w:val="0"/>
        <w:adjustRightInd w:val="0"/>
      </w:pPr>
      <w:r w:rsidRPr="001D6061">
        <w:t>Secretario proceda a tomar la votación.</w:t>
      </w:r>
    </w:p>
    <w:p w:rsidR="00CF58EC" w:rsidRDefault="00CF58EC" w:rsidP="00CF58EC">
      <w:pPr>
        <w:widowControl w:val="0"/>
        <w:autoSpaceDE w:val="0"/>
        <w:autoSpaceDN w:val="0"/>
        <w:adjustRightInd w:val="0"/>
      </w:pPr>
    </w:p>
    <w:p w:rsidR="00CF58EC" w:rsidRPr="008E09CD" w:rsidRDefault="00CF58EC" w:rsidP="00CF58EC">
      <w:pPr>
        <w:widowControl w:val="0"/>
        <w:autoSpaceDE w:val="0"/>
        <w:autoSpaceDN w:val="0"/>
        <w:adjustRightInd w:val="0"/>
      </w:pPr>
    </w:p>
    <w:p w:rsidR="00CF58EC" w:rsidRPr="00D65B90" w:rsidRDefault="00CF58EC" w:rsidP="00CF58EC">
      <w:pPr>
        <w:widowControl w:val="0"/>
        <w:rPr>
          <w:b/>
          <w:sz w:val="28"/>
          <w:highlight w:val="lightGray"/>
        </w:rPr>
      </w:pPr>
      <w:r w:rsidRPr="00D65B90">
        <w:rPr>
          <w:b/>
          <w:sz w:val="28"/>
          <w:highlight w:val="lightGray"/>
          <w:lang w:val="es-ES"/>
        </w:rPr>
        <w:t>El Secretario.-</w:t>
      </w:r>
    </w:p>
    <w:p w:rsidR="00CF58EC" w:rsidRPr="001E745C" w:rsidRDefault="00CF58EC" w:rsidP="00CF58EC">
      <w:pPr>
        <w:widowControl w:val="0"/>
        <w:rPr>
          <w:sz w:val="28"/>
        </w:rPr>
      </w:pPr>
    </w:p>
    <w:p w:rsidR="00CF58EC" w:rsidRPr="001E745C" w:rsidRDefault="00CF58EC" w:rsidP="00CF58EC">
      <w:pPr>
        <w:widowControl w:val="0"/>
      </w:pPr>
      <w:r w:rsidRPr="001E745C">
        <w:t>En votación nominal se solicita que quienes estén a favor lo manifiesten, en</w:t>
      </w:r>
      <w:r>
        <w:t xml:space="preserve"> su caso en </w:t>
      </w:r>
      <w:r w:rsidRPr="001E745C">
        <w:t xml:space="preserve"> contra o abstención.</w:t>
      </w:r>
    </w:p>
    <w:p w:rsidR="00CF58EC" w:rsidRDefault="00CF58EC" w:rsidP="00CF58EC">
      <w:pPr>
        <w:widowControl w:val="0"/>
        <w:rPr>
          <w:sz w:val="28"/>
        </w:rPr>
      </w:pPr>
    </w:p>
    <w:p w:rsidR="00CF58EC" w:rsidRPr="001E745C" w:rsidRDefault="00CF58EC" w:rsidP="00CF58EC">
      <w:pPr>
        <w:widowControl w:val="0"/>
        <w:rPr>
          <w:sz w:val="28"/>
        </w:rPr>
      </w:pPr>
    </w:p>
    <w:p w:rsidR="00CF58EC" w:rsidRPr="001E745C" w:rsidRDefault="00CF58EC" w:rsidP="00CF58EC">
      <w:pPr>
        <w:rPr>
          <w:b/>
          <w:sz w:val="26"/>
          <w:szCs w:val="26"/>
        </w:rPr>
      </w:pPr>
      <w:r w:rsidRPr="001E745C">
        <w:rPr>
          <w:b/>
          <w:sz w:val="26"/>
          <w:szCs w:val="26"/>
        </w:rPr>
        <w:t>ANA DELIA BARBA MURILLO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rsidR="00CF58EC" w:rsidRPr="001E745C" w:rsidRDefault="00CF58EC" w:rsidP="00CF58EC">
      <w:pPr>
        <w:rPr>
          <w:b/>
          <w:sz w:val="26"/>
          <w:szCs w:val="26"/>
        </w:rPr>
      </w:pPr>
      <w:r w:rsidRPr="001E745C">
        <w:rPr>
          <w:b/>
          <w:sz w:val="26"/>
          <w:szCs w:val="26"/>
        </w:rPr>
        <w:t>MARIO VELARDE DELGADILLO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rsidR="00CF58EC" w:rsidRPr="001E745C" w:rsidRDefault="00CF58EC" w:rsidP="00CF58EC">
      <w:pPr>
        <w:rPr>
          <w:b/>
          <w:sz w:val="26"/>
          <w:szCs w:val="26"/>
        </w:rPr>
      </w:pPr>
      <w:r w:rsidRPr="001E745C">
        <w:rPr>
          <w:b/>
          <w:sz w:val="26"/>
          <w:szCs w:val="26"/>
        </w:rPr>
        <w:t>KARLA EDITH AGUAYO CAMACHO</w:t>
      </w:r>
      <w:r w:rsidRPr="001E745C">
        <w:rPr>
          <w:b/>
          <w:sz w:val="26"/>
          <w:szCs w:val="26"/>
        </w:rPr>
        <w:tab/>
      </w:r>
      <w:r w:rsidRPr="001E745C">
        <w:rPr>
          <w:b/>
          <w:sz w:val="26"/>
          <w:szCs w:val="26"/>
        </w:rPr>
        <w:tab/>
      </w:r>
      <w:r w:rsidRPr="001E745C">
        <w:rPr>
          <w:b/>
          <w:sz w:val="26"/>
          <w:szCs w:val="26"/>
        </w:rPr>
        <w:tab/>
      </w:r>
      <w:r>
        <w:rPr>
          <w:b/>
          <w:sz w:val="26"/>
          <w:szCs w:val="26"/>
        </w:rPr>
        <w:t>A FAVOR</w:t>
      </w:r>
    </w:p>
    <w:p w:rsidR="00CF58EC" w:rsidRPr="001E745C" w:rsidRDefault="00CF58EC" w:rsidP="00CF58EC">
      <w:pPr>
        <w:rPr>
          <w:b/>
          <w:sz w:val="26"/>
          <w:szCs w:val="26"/>
        </w:rPr>
      </w:pPr>
      <w:r w:rsidRPr="001E745C">
        <w:rPr>
          <w:b/>
          <w:sz w:val="26"/>
          <w:szCs w:val="26"/>
        </w:rPr>
        <w:t>KARLA ANABEL GARCÍA JIMÉNEZ</w:t>
      </w:r>
      <w:r w:rsidRPr="001E745C">
        <w:rPr>
          <w:b/>
          <w:sz w:val="26"/>
          <w:szCs w:val="26"/>
        </w:rPr>
        <w:tab/>
      </w:r>
      <w:r w:rsidRPr="001E745C">
        <w:rPr>
          <w:b/>
          <w:sz w:val="26"/>
          <w:szCs w:val="26"/>
        </w:rPr>
        <w:tab/>
      </w:r>
      <w:r w:rsidRPr="001E745C">
        <w:rPr>
          <w:b/>
          <w:sz w:val="26"/>
          <w:szCs w:val="26"/>
        </w:rPr>
        <w:tab/>
      </w:r>
      <w:r>
        <w:rPr>
          <w:b/>
          <w:sz w:val="26"/>
          <w:szCs w:val="26"/>
        </w:rPr>
        <w:t>A FAVOR</w:t>
      </w:r>
    </w:p>
    <w:p w:rsidR="00CF58EC" w:rsidRPr="001E745C" w:rsidRDefault="00CF58EC" w:rsidP="00CF58EC">
      <w:pPr>
        <w:rPr>
          <w:b/>
          <w:sz w:val="26"/>
          <w:szCs w:val="26"/>
        </w:rPr>
      </w:pPr>
      <w:r w:rsidRPr="001E745C">
        <w:rPr>
          <w:b/>
          <w:sz w:val="26"/>
          <w:szCs w:val="26"/>
        </w:rPr>
        <w:t>KRISHNA GABRIELA TORRES MARTÍNEZ</w:t>
      </w:r>
      <w:r w:rsidRPr="001E745C">
        <w:rPr>
          <w:b/>
          <w:sz w:val="26"/>
          <w:szCs w:val="26"/>
        </w:rPr>
        <w:tab/>
      </w:r>
      <w:r w:rsidRPr="001E745C">
        <w:rPr>
          <w:b/>
          <w:sz w:val="26"/>
          <w:szCs w:val="26"/>
        </w:rPr>
        <w:tab/>
      </w:r>
      <w:r>
        <w:rPr>
          <w:b/>
          <w:sz w:val="26"/>
          <w:szCs w:val="26"/>
        </w:rPr>
        <w:t>A FAVOR</w:t>
      </w:r>
    </w:p>
    <w:p w:rsidR="00CF58EC" w:rsidRPr="001E745C" w:rsidRDefault="00CF58EC" w:rsidP="00CF58EC">
      <w:pPr>
        <w:rPr>
          <w:b/>
          <w:sz w:val="26"/>
          <w:szCs w:val="26"/>
        </w:rPr>
      </w:pPr>
      <w:r w:rsidRPr="001E745C">
        <w:rPr>
          <w:b/>
          <w:sz w:val="26"/>
          <w:szCs w:val="26"/>
        </w:rPr>
        <w:t>HESSAEL MUÑOZ FLORES</w:t>
      </w:r>
      <w:r w:rsidRPr="001E745C">
        <w:rPr>
          <w:b/>
          <w:sz w:val="26"/>
          <w:szCs w:val="26"/>
        </w:rPr>
        <w:tab/>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r>
    </w:p>
    <w:p w:rsidR="00CF58EC" w:rsidRPr="001E745C" w:rsidRDefault="00CF58EC" w:rsidP="00CF58EC">
      <w:pPr>
        <w:rPr>
          <w:b/>
          <w:sz w:val="26"/>
          <w:szCs w:val="26"/>
        </w:rPr>
      </w:pPr>
      <w:r w:rsidRPr="001E745C">
        <w:rPr>
          <w:b/>
          <w:sz w:val="26"/>
          <w:szCs w:val="26"/>
        </w:rPr>
        <w:t>RICARDO MORALES SANDOVAL</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t xml:space="preserve">           </w:t>
      </w:r>
    </w:p>
    <w:p w:rsidR="00CF58EC" w:rsidRPr="001E745C" w:rsidRDefault="00CF58EC" w:rsidP="00CF58EC">
      <w:pPr>
        <w:rPr>
          <w:b/>
          <w:sz w:val="26"/>
          <w:szCs w:val="26"/>
        </w:rPr>
      </w:pPr>
      <w:r w:rsidRPr="001E745C">
        <w:rPr>
          <w:b/>
          <w:sz w:val="26"/>
          <w:szCs w:val="26"/>
        </w:rPr>
        <w:t>ROCIO RUVALCABA VÁZQUEZ</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rsidR="00CF58EC" w:rsidRPr="001E745C" w:rsidRDefault="00CF58EC" w:rsidP="00CF58EC">
      <w:pPr>
        <w:rPr>
          <w:b/>
          <w:sz w:val="26"/>
          <w:szCs w:val="26"/>
        </w:rPr>
      </w:pPr>
      <w:r w:rsidRPr="001E745C">
        <w:rPr>
          <w:b/>
          <w:sz w:val="26"/>
          <w:szCs w:val="26"/>
        </w:rPr>
        <w:t>ALEJANDRO OROZCO HERNANDEZ</w:t>
      </w:r>
      <w:r w:rsidRPr="001E745C">
        <w:rPr>
          <w:b/>
          <w:sz w:val="26"/>
          <w:szCs w:val="26"/>
        </w:rPr>
        <w:tab/>
      </w:r>
      <w:r w:rsidRPr="001E745C">
        <w:rPr>
          <w:b/>
          <w:sz w:val="26"/>
          <w:szCs w:val="26"/>
        </w:rPr>
        <w:tab/>
      </w:r>
      <w:r w:rsidRPr="001E745C">
        <w:rPr>
          <w:b/>
          <w:sz w:val="26"/>
          <w:szCs w:val="26"/>
        </w:rPr>
        <w:tab/>
      </w:r>
      <w:r>
        <w:rPr>
          <w:b/>
          <w:sz w:val="26"/>
          <w:szCs w:val="26"/>
        </w:rPr>
        <w:t>A FAVOR</w:t>
      </w:r>
    </w:p>
    <w:p w:rsidR="00CF58EC" w:rsidRPr="001E745C" w:rsidRDefault="00CF58EC" w:rsidP="00CF58EC">
      <w:pPr>
        <w:rPr>
          <w:b/>
          <w:sz w:val="26"/>
          <w:szCs w:val="26"/>
        </w:rPr>
      </w:pPr>
      <w:r w:rsidRPr="001E745C">
        <w:rPr>
          <w:b/>
          <w:sz w:val="26"/>
          <w:szCs w:val="26"/>
        </w:rPr>
        <w:t>JAZMIN MONTSERRAT JIMÉNEZ AGUILAR</w:t>
      </w:r>
      <w:r w:rsidRPr="001E745C">
        <w:rPr>
          <w:b/>
          <w:sz w:val="26"/>
          <w:szCs w:val="26"/>
        </w:rPr>
        <w:tab/>
      </w:r>
      <w:r w:rsidRPr="001E745C">
        <w:rPr>
          <w:b/>
          <w:sz w:val="26"/>
          <w:szCs w:val="26"/>
        </w:rPr>
        <w:tab/>
      </w:r>
      <w:r>
        <w:rPr>
          <w:b/>
          <w:sz w:val="26"/>
          <w:szCs w:val="26"/>
        </w:rPr>
        <w:t>A FAVOR</w:t>
      </w:r>
      <w:r w:rsidRPr="001E745C">
        <w:rPr>
          <w:b/>
          <w:sz w:val="26"/>
          <w:szCs w:val="26"/>
        </w:rPr>
        <w:tab/>
      </w:r>
    </w:p>
    <w:p w:rsidR="00CF58EC" w:rsidRPr="001E745C" w:rsidRDefault="00CF58EC" w:rsidP="00CF58EC">
      <w:pPr>
        <w:widowControl w:val="0"/>
        <w:autoSpaceDE w:val="0"/>
        <w:autoSpaceDN w:val="0"/>
        <w:adjustRightInd w:val="0"/>
        <w:rPr>
          <w:b/>
          <w:sz w:val="26"/>
          <w:szCs w:val="26"/>
        </w:rPr>
      </w:pPr>
      <w:r w:rsidRPr="001E745C">
        <w:rPr>
          <w:b/>
          <w:sz w:val="26"/>
          <w:szCs w:val="26"/>
        </w:rPr>
        <w:t>CARLOS CERVANTES ÁLVAREZ</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rsidR="00CF58EC" w:rsidRPr="001E745C" w:rsidRDefault="00CF58EC" w:rsidP="00CF58EC">
      <w:pPr>
        <w:widowControl w:val="0"/>
        <w:autoSpaceDE w:val="0"/>
        <w:autoSpaceDN w:val="0"/>
        <w:adjustRightInd w:val="0"/>
        <w:rPr>
          <w:b/>
          <w:sz w:val="26"/>
          <w:szCs w:val="26"/>
        </w:rPr>
      </w:pPr>
      <w:r w:rsidRPr="001E745C">
        <w:rPr>
          <w:b/>
          <w:sz w:val="26"/>
          <w:szCs w:val="26"/>
        </w:rPr>
        <w:t>FRANCISCO JAVIER NAVA HERNANDEZ</w:t>
      </w:r>
      <w:r w:rsidRPr="001E745C">
        <w:rPr>
          <w:b/>
          <w:sz w:val="26"/>
          <w:szCs w:val="26"/>
        </w:rPr>
        <w:tab/>
      </w:r>
      <w:r w:rsidRPr="001E745C">
        <w:rPr>
          <w:b/>
          <w:sz w:val="26"/>
          <w:szCs w:val="26"/>
        </w:rPr>
        <w:tab/>
      </w:r>
      <w:r>
        <w:rPr>
          <w:b/>
          <w:sz w:val="26"/>
          <w:szCs w:val="26"/>
        </w:rPr>
        <w:t>A FAVOR</w:t>
      </w:r>
    </w:p>
    <w:p w:rsidR="00CF58EC" w:rsidRPr="001E745C" w:rsidRDefault="008041B0" w:rsidP="00CF58EC">
      <w:pPr>
        <w:widowControl w:val="0"/>
        <w:autoSpaceDE w:val="0"/>
        <w:autoSpaceDN w:val="0"/>
        <w:adjustRightInd w:val="0"/>
        <w:rPr>
          <w:b/>
          <w:sz w:val="26"/>
          <w:szCs w:val="26"/>
        </w:rPr>
      </w:pPr>
      <w:r>
        <w:rPr>
          <w:b/>
          <w:sz w:val="26"/>
          <w:szCs w:val="26"/>
        </w:rPr>
        <w:t>GONZALO ÁLVAREZ BARRAGÁ</w:t>
      </w:r>
      <w:r w:rsidR="00CF58EC" w:rsidRPr="001E745C">
        <w:rPr>
          <w:b/>
          <w:sz w:val="26"/>
          <w:szCs w:val="26"/>
        </w:rPr>
        <w:t>N</w:t>
      </w:r>
      <w:r w:rsidR="00CF58EC" w:rsidRPr="001E745C">
        <w:rPr>
          <w:b/>
          <w:sz w:val="26"/>
          <w:szCs w:val="26"/>
        </w:rPr>
        <w:tab/>
      </w:r>
      <w:r w:rsidR="00CF58EC" w:rsidRPr="001E745C">
        <w:rPr>
          <w:b/>
          <w:sz w:val="26"/>
          <w:szCs w:val="26"/>
        </w:rPr>
        <w:tab/>
      </w:r>
      <w:r w:rsidR="00CF58EC" w:rsidRPr="001E745C">
        <w:rPr>
          <w:b/>
          <w:sz w:val="26"/>
          <w:szCs w:val="26"/>
        </w:rPr>
        <w:tab/>
      </w:r>
      <w:r w:rsidR="00CF58EC" w:rsidRPr="001E745C">
        <w:rPr>
          <w:b/>
          <w:sz w:val="26"/>
          <w:szCs w:val="26"/>
        </w:rPr>
        <w:tab/>
      </w:r>
      <w:r w:rsidR="00CF58EC">
        <w:rPr>
          <w:b/>
          <w:sz w:val="26"/>
          <w:szCs w:val="26"/>
        </w:rPr>
        <w:t>A FAVOR</w:t>
      </w:r>
    </w:p>
    <w:p w:rsidR="00CF58EC" w:rsidRPr="00B75648" w:rsidRDefault="00CF58EC" w:rsidP="00CF58EC">
      <w:pPr>
        <w:widowControl w:val="0"/>
        <w:autoSpaceDE w:val="0"/>
        <w:autoSpaceDN w:val="0"/>
        <w:adjustRightInd w:val="0"/>
        <w:rPr>
          <w:b/>
          <w:sz w:val="26"/>
          <w:szCs w:val="26"/>
        </w:rPr>
      </w:pPr>
    </w:p>
    <w:p w:rsidR="00CF58EC" w:rsidRDefault="00CF58EC" w:rsidP="00CF58EC">
      <w:pPr>
        <w:widowControl w:val="0"/>
        <w:autoSpaceDE w:val="0"/>
        <w:autoSpaceDN w:val="0"/>
        <w:adjustRightInd w:val="0"/>
        <w:rPr>
          <w:b/>
          <w:sz w:val="26"/>
          <w:szCs w:val="26"/>
        </w:rPr>
      </w:pPr>
    </w:p>
    <w:p w:rsidR="00CF1287" w:rsidRPr="00B75648" w:rsidRDefault="00CF1287" w:rsidP="00CF58EC">
      <w:pPr>
        <w:widowControl w:val="0"/>
        <w:autoSpaceDE w:val="0"/>
        <w:autoSpaceDN w:val="0"/>
        <w:adjustRightInd w:val="0"/>
        <w:rPr>
          <w:b/>
          <w:sz w:val="26"/>
          <w:szCs w:val="26"/>
        </w:rPr>
      </w:pPr>
    </w:p>
    <w:p w:rsidR="00CF58EC" w:rsidRDefault="00CF58EC" w:rsidP="00CF58EC">
      <w:pPr>
        <w:widowControl w:val="0"/>
        <w:autoSpaceDE w:val="0"/>
        <w:autoSpaceDN w:val="0"/>
        <w:adjustRightInd w:val="0"/>
        <w:rPr>
          <w:szCs w:val="26"/>
        </w:rPr>
      </w:pPr>
      <w:r w:rsidRPr="001E745C">
        <w:rPr>
          <w:szCs w:val="26"/>
        </w:rPr>
        <w:t xml:space="preserve">Aprobado </w:t>
      </w:r>
      <w:r w:rsidR="008C201B">
        <w:rPr>
          <w:szCs w:val="26"/>
        </w:rPr>
        <w:t>en unanimidad s</w:t>
      </w:r>
      <w:r w:rsidRPr="001E745C">
        <w:rPr>
          <w:szCs w:val="26"/>
        </w:rPr>
        <w:t xml:space="preserve">eñor </w:t>
      </w:r>
      <w:r w:rsidR="008C201B">
        <w:rPr>
          <w:szCs w:val="26"/>
        </w:rPr>
        <w:t>p</w:t>
      </w:r>
      <w:r w:rsidRPr="001E745C">
        <w:rPr>
          <w:szCs w:val="26"/>
        </w:rPr>
        <w:t>residente.</w:t>
      </w:r>
    </w:p>
    <w:p w:rsidR="00CF58EC" w:rsidRDefault="00CF58EC" w:rsidP="00CF58EC">
      <w:pPr>
        <w:widowControl w:val="0"/>
        <w:autoSpaceDE w:val="0"/>
        <w:autoSpaceDN w:val="0"/>
        <w:adjustRightInd w:val="0"/>
        <w:rPr>
          <w:szCs w:val="26"/>
        </w:rPr>
      </w:pPr>
    </w:p>
    <w:p w:rsidR="00CF1287" w:rsidRDefault="00CF1287" w:rsidP="00CF58EC">
      <w:pPr>
        <w:widowControl w:val="0"/>
        <w:autoSpaceDE w:val="0"/>
        <w:autoSpaceDN w:val="0"/>
        <w:adjustRightInd w:val="0"/>
        <w:rPr>
          <w:szCs w:val="26"/>
        </w:rPr>
      </w:pPr>
    </w:p>
    <w:p w:rsidR="00CF58EC" w:rsidRDefault="00CF58EC" w:rsidP="00CF58EC">
      <w:pPr>
        <w:widowControl w:val="0"/>
        <w:autoSpaceDE w:val="0"/>
        <w:autoSpaceDN w:val="0"/>
        <w:adjustRightInd w:val="0"/>
        <w:rPr>
          <w:szCs w:val="26"/>
        </w:rPr>
      </w:pPr>
    </w:p>
    <w:p w:rsidR="00CF58EC" w:rsidRDefault="00CF58EC" w:rsidP="00CF58EC">
      <w:pPr>
        <w:widowControl w:val="0"/>
        <w:autoSpaceDE w:val="0"/>
        <w:autoSpaceDN w:val="0"/>
        <w:adjustRightInd w:val="0"/>
        <w:rPr>
          <w:rFonts w:ascii="Arial Rounded MT Bold" w:hAnsi="Arial Rounded MT Bold"/>
          <w:b/>
          <w:color w:val="231F20"/>
          <w:w w:val="95"/>
          <w:sz w:val="28"/>
        </w:rPr>
      </w:pPr>
      <w:r w:rsidRPr="00574CD3">
        <w:rPr>
          <w:rFonts w:ascii="Arial Rounded MT Bold" w:hAnsi="Arial Rounded MT Bold"/>
          <w:b/>
        </w:rPr>
        <w:t xml:space="preserve">ACUERDO NÚMERO </w:t>
      </w:r>
      <w:r w:rsidR="00574CD3">
        <w:rPr>
          <w:rFonts w:ascii="Arial Rounded MT Bold" w:hAnsi="Arial Rounded MT Bold"/>
          <w:b/>
        </w:rPr>
        <w:t>CATORCE</w:t>
      </w:r>
      <w:r w:rsidRPr="00574CD3">
        <w:rPr>
          <w:rFonts w:ascii="Arial Rounded MT Bold" w:hAnsi="Arial Rounded MT Bold"/>
          <w:b/>
        </w:rPr>
        <w:t>: SE APRUEBA POR UNANIMID</w:t>
      </w:r>
      <w:r w:rsidR="00574CD3">
        <w:rPr>
          <w:rFonts w:ascii="Arial Rounded MT Bold" w:hAnsi="Arial Rounded MT Bold"/>
          <w:b/>
        </w:rPr>
        <w:t>AD EN VOTACIÓN NOMINAL DE LOS 13</w:t>
      </w:r>
      <w:r w:rsidR="00574CD3" w:rsidRPr="00574CD3">
        <w:rPr>
          <w:rFonts w:ascii="Arial Rounded MT Bold" w:hAnsi="Arial Rounded MT Bold"/>
          <w:b/>
        </w:rPr>
        <w:t xml:space="preserve"> </w:t>
      </w:r>
      <w:r w:rsidR="00574CD3">
        <w:rPr>
          <w:rFonts w:ascii="Arial Rounded MT Bold" w:hAnsi="Arial Rounded MT Bold"/>
          <w:b/>
        </w:rPr>
        <w:t>TRECE</w:t>
      </w:r>
      <w:r w:rsidR="00574CD3" w:rsidRPr="00574CD3">
        <w:rPr>
          <w:rFonts w:ascii="Arial Rounded MT Bold" w:hAnsi="Arial Rounded MT Bold"/>
          <w:b/>
        </w:rPr>
        <w:t xml:space="preserve"> </w:t>
      </w:r>
      <w:r w:rsidRPr="00574CD3">
        <w:rPr>
          <w:rFonts w:ascii="Arial Rounded MT Bold" w:hAnsi="Arial Rounded MT Bold"/>
          <w:b/>
        </w:rPr>
        <w:t>REGIDORES PRESENTES - - - - - - - - - - - - - - - - - - - - - - - - ÚNICO.- SE APRUEBA Y SE AUTORIZA</w:t>
      </w:r>
      <w:r w:rsidR="00574CD3">
        <w:rPr>
          <w:rFonts w:ascii="Arial Rounded MT Bold" w:hAnsi="Arial Rounded MT Bold"/>
          <w:b/>
        </w:rPr>
        <w:t xml:space="preserve"> SOLICITUD DE LA INICIATIVA DE LEY DE FECHA 28 DE OCTUBRE DE 2021, LA CUAL TIENE POR OBJETO LA APROBACIÓN DEL DECRETO NO. 28504/LXII/2021, MEDIANTE EL CUAL SE REFORMA A FRACCIÓN I, DEL ARTÍCULO 62 DE LA CONSTITUCIÓN POLÍTICA DEL ESTADO DE JALISCO.  </w:t>
      </w:r>
    </w:p>
    <w:p w:rsidR="00574CD3" w:rsidRDefault="00574CD3" w:rsidP="00CF58EC">
      <w:pPr>
        <w:widowControl w:val="0"/>
        <w:autoSpaceDE w:val="0"/>
        <w:autoSpaceDN w:val="0"/>
        <w:adjustRightInd w:val="0"/>
        <w:rPr>
          <w:rFonts w:ascii="Arial Rounded MT Bold" w:hAnsi="Arial Rounded MT Bold"/>
          <w:b/>
          <w:color w:val="231F20"/>
          <w:w w:val="95"/>
          <w:sz w:val="28"/>
        </w:rPr>
      </w:pPr>
    </w:p>
    <w:p w:rsidR="00574CD3" w:rsidRDefault="00574CD3" w:rsidP="00CF58EC">
      <w:pPr>
        <w:widowControl w:val="0"/>
        <w:autoSpaceDE w:val="0"/>
        <w:autoSpaceDN w:val="0"/>
        <w:adjustRightInd w:val="0"/>
        <w:rPr>
          <w:rFonts w:ascii="Arial Rounded MT Bold" w:hAnsi="Arial Rounded MT Bold"/>
          <w:color w:val="231F20"/>
          <w:sz w:val="28"/>
        </w:rPr>
      </w:pPr>
    </w:p>
    <w:p w:rsidR="00CF58EC" w:rsidRDefault="00CF58EC" w:rsidP="00CF58EC">
      <w:pPr>
        <w:widowControl w:val="0"/>
        <w:autoSpaceDE w:val="0"/>
        <w:autoSpaceDN w:val="0"/>
        <w:adjustRightInd w:val="0"/>
      </w:pPr>
    </w:p>
    <w:p w:rsidR="00CF58EC" w:rsidRDefault="00CF58EC" w:rsidP="00CF58EC">
      <w:pPr>
        <w:widowControl w:val="0"/>
        <w:autoSpaceDE w:val="0"/>
        <w:autoSpaceDN w:val="0"/>
        <w:adjustRightInd w:val="0"/>
        <w:rPr>
          <w:b/>
          <w:sz w:val="28"/>
          <w:lang w:val="es-ES"/>
        </w:rPr>
      </w:pPr>
      <w:r w:rsidRPr="00D65B90">
        <w:rPr>
          <w:b/>
          <w:sz w:val="28"/>
          <w:highlight w:val="lightGray"/>
          <w:lang w:val="es-ES"/>
        </w:rPr>
        <w:t>El Presidente Municipal.-</w:t>
      </w:r>
    </w:p>
    <w:p w:rsidR="00CF58EC" w:rsidRDefault="00CF58EC" w:rsidP="00CF58EC">
      <w:pPr>
        <w:widowControl w:val="0"/>
        <w:autoSpaceDE w:val="0"/>
        <w:autoSpaceDN w:val="0"/>
        <w:adjustRightInd w:val="0"/>
        <w:rPr>
          <w:sz w:val="28"/>
          <w:lang w:val="es-ES"/>
        </w:rPr>
      </w:pPr>
    </w:p>
    <w:p w:rsidR="00CF58EC" w:rsidRDefault="00CF58EC" w:rsidP="00CF58EC">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CF58EC" w:rsidRDefault="00CF58EC" w:rsidP="00CF58EC">
      <w:pPr>
        <w:widowControl w:val="0"/>
        <w:autoSpaceDE w:val="0"/>
        <w:autoSpaceDN w:val="0"/>
        <w:adjustRightInd w:val="0"/>
        <w:rPr>
          <w:sz w:val="28"/>
        </w:rPr>
      </w:pPr>
    </w:p>
    <w:p w:rsidR="00CF58EC" w:rsidRDefault="00CF58EC" w:rsidP="00CF58EC">
      <w:pPr>
        <w:widowControl w:val="0"/>
        <w:autoSpaceDE w:val="0"/>
        <w:autoSpaceDN w:val="0"/>
        <w:adjustRightInd w:val="0"/>
        <w:rPr>
          <w:sz w:val="28"/>
        </w:rPr>
      </w:pPr>
    </w:p>
    <w:p w:rsidR="00CF1287" w:rsidRDefault="00CF1287" w:rsidP="00CF58EC">
      <w:pPr>
        <w:widowControl w:val="0"/>
        <w:autoSpaceDE w:val="0"/>
        <w:autoSpaceDN w:val="0"/>
        <w:adjustRightInd w:val="0"/>
        <w:rPr>
          <w:sz w:val="28"/>
        </w:rPr>
      </w:pPr>
    </w:p>
    <w:p w:rsidR="00CF58EC" w:rsidRDefault="00CF58EC" w:rsidP="00CF58EC">
      <w:pPr>
        <w:widowControl w:val="0"/>
        <w:autoSpaceDE w:val="0"/>
        <w:autoSpaceDN w:val="0"/>
        <w:adjustRightInd w:val="0"/>
        <w:rPr>
          <w:b/>
          <w:sz w:val="28"/>
        </w:rPr>
      </w:pPr>
      <w:r w:rsidRPr="003621F8">
        <w:rPr>
          <w:b/>
          <w:sz w:val="28"/>
          <w:highlight w:val="lightGray"/>
        </w:rPr>
        <w:t>El Secretario.-</w:t>
      </w:r>
    </w:p>
    <w:p w:rsidR="00CF58EC" w:rsidRDefault="00CF58EC" w:rsidP="00CF58EC">
      <w:pPr>
        <w:widowControl w:val="0"/>
        <w:autoSpaceDE w:val="0"/>
        <w:autoSpaceDN w:val="0"/>
        <w:adjustRightInd w:val="0"/>
        <w:rPr>
          <w:sz w:val="28"/>
          <w:lang w:val="es-ES"/>
        </w:rPr>
      </w:pPr>
    </w:p>
    <w:p w:rsidR="00CF58EC" w:rsidRPr="003621F8" w:rsidRDefault="00CF58EC" w:rsidP="00CF58EC">
      <w:pPr>
        <w:widowControl w:val="0"/>
        <w:autoSpaceDE w:val="0"/>
        <w:autoSpaceDN w:val="0"/>
        <w:adjustRightInd w:val="0"/>
        <w:rPr>
          <w:rFonts w:ascii="Arial Rounded MT Bold" w:hAnsi="Arial Rounded MT Bold"/>
          <w:color w:val="231F20"/>
          <w:sz w:val="32"/>
        </w:rPr>
      </w:pPr>
      <w:r>
        <w:rPr>
          <w:b/>
          <w:sz w:val="28"/>
        </w:rPr>
        <w:t>DESAHOGO DEL NOVENO</w:t>
      </w:r>
      <w:r w:rsidRPr="00862420">
        <w:rPr>
          <w:b/>
          <w:sz w:val="28"/>
        </w:rPr>
        <w:t xml:space="preserve"> PUNTO DEL ORDEN DEL DÍA.</w:t>
      </w:r>
      <w:r>
        <w:rPr>
          <w:b/>
          <w:sz w:val="28"/>
        </w:rPr>
        <w:t xml:space="preserve"> </w:t>
      </w:r>
      <w:r w:rsidRPr="008E09CD">
        <w:rPr>
          <w:color w:val="231F20"/>
          <w:w w:val="95"/>
          <w:sz w:val="28"/>
        </w:rPr>
        <w:t>Solicitud</w:t>
      </w:r>
      <w:r w:rsidRPr="008E09CD">
        <w:rPr>
          <w:color w:val="231F20"/>
          <w:spacing w:val="-12"/>
          <w:w w:val="95"/>
          <w:sz w:val="28"/>
        </w:rPr>
        <w:t xml:space="preserve"> </w:t>
      </w:r>
      <w:r w:rsidRPr="008E09CD">
        <w:rPr>
          <w:color w:val="231F20"/>
          <w:w w:val="95"/>
          <w:sz w:val="28"/>
        </w:rPr>
        <w:t>por</w:t>
      </w:r>
      <w:r w:rsidRPr="008E09CD">
        <w:rPr>
          <w:color w:val="231F20"/>
          <w:spacing w:val="-18"/>
          <w:w w:val="95"/>
          <w:sz w:val="28"/>
        </w:rPr>
        <w:t xml:space="preserve"> </w:t>
      </w:r>
      <w:r w:rsidRPr="008E09CD">
        <w:rPr>
          <w:color w:val="231F20"/>
          <w:w w:val="95"/>
          <w:sz w:val="28"/>
        </w:rPr>
        <w:t>parte</w:t>
      </w:r>
      <w:r w:rsidRPr="008E09CD">
        <w:rPr>
          <w:color w:val="231F20"/>
          <w:spacing w:val="-11"/>
          <w:w w:val="95"/>
          <w:sz w:val="28"/>
        </w:rPr>
        <w:t xml:space="preserve"> </w:t>
      </w:r>
      <w:r w:rsidRPr="008E09CD">
        <w:rPr>
          <w:color w:val="231F20"/>
          <w:w w:val="95"/>
          <w:sz w:val="28"/>
        </w:rPr>
        <w:t>del</w:t>
      </w:r>
      <w:r w:rsidRPr="008E09CD">
        <w:rPr>
          <w:color w:val="231F20"/>
          <w:spacing w:val="-12"/>
          <w:w w:val="95"/>
          <w:sz w:val="28"/>
        </w:rPr>
        <w:t xml:space="preserve"> </w:t>
      </w:r>
      <w:r w:rsidRPr="008E09CD">
        <w:rPr>
          <w:color w:val="231F20"/>
          <w:w w:val="95"/>
          <w:sz w:val="28"/>
        </w:rPr>
        <w:t>presidente</w:t>
      </w:r>
      <w:r w:rsidRPr="008E09CD">
        <w:rPr>
          <w:color w:val="231F20"/>
          <w:spacing w:val="-11"/>
          <w:w w:val="95"/>
          <w:sz w:val="28"/>
        </w:rPr>
        <w:t xml:space="preserve"> </w:t>
      </w:r>
      <w:r w:rsidRPr="008E09CD">
        <w:rPr>
          <w:color w:val="231F20"/>
          <w:w w:val="95"/>
          <w:sz w:val="28"/>
        </w:rPr>
        <w:t>municipal,</w:t>
      </w:r>
      <w:r w:rsidRPr="008E09CD">
        <w:rPr>
          <w:color w:val="231F20"/>
          <w:spacing w:val="-12"/>
          <w:w w:val="95"/>
          <w:sz w:val="28"/>
        </w:rPr>
        <w:t xml:space="preserve"> </w:t>
      </w:r>
      <w:r w:rsidRPr="008E09CD">
        <w:rPr>
          <w:color w:val="231F20"/>
          <w:w w:val="95"/>
          <w:sz w:val="28"/>
        </w:rPr>
        <w:t>para</w:t>
      </w:r>
      <w:r w:rsidRPr="008E09CD">
        <w:rPr>
          <w:color w:val="231F20"/>
          <w:spacing w:val="-11"/>
          <w:w w:val="95"/>
          <w:sz w:val="28"/>
        </w:rPr>
        <w:t xml:space="preserve"> </w:t>
      </w:r>
      <w:r w:rsidRPr="008E09CD">
        <w:rPr>
          <w:color w:val="231F20"/>
          <w:w w:val="95"/>
          <w:sz w:val="28"/>
        </w:rPr>
        <w:t>que</w:t>
      </w:r>
      <w:r w:rsidRPr="008E09CD">
        <w:rPr>
          <w:color w:val="231F20"/>
          <w:spacing w:val="-12"/>
          <w:w w:val="95"/>
          <w:sz w:val="28"/>
        </w:rPr>
        <w:t xml:space="preserve"> </w:t>
      </w:r>
      <w:r w:rsidRPr="008E09CD">
        <w:rPr>
          <w:color w:val="231F20"/>
          <w:w w:val="95"/>
          <w:sz w:val="28"/>
        </w:rPr>
        <w:t>se</w:t>
      </w:r>
      <w:r w:rsidRPr="008E09CD">
        <w:rPr>
          <w:color w:val="231F20"/>
          <w:spacing w:val="-11"/>
          <w:w w:val="95"/>
          <w:sz w:val="28"/>
        </w:rPr>
        <w:t xml:space="preserve"> </w:t>
      </w:r>
      <w:r w:rsidRPr="008E09CD">
        <w:rPr>
          <w:color w:val="231F20"/>
          <w:w w:val="95"/>
          <w:sz w:val="28"/>
        </w:rPr>
        <w:t>apruebe</w:t>
      </w:r>
      <w:r w:rsidRPr="008E09CD">
        <w:rPr>
          <w:color w:val="231F20"/>
          <w:spacing w:val="-12"/>
          <w:w w:val="95"/>
          <w:sz w:val="28"/>
        </w:rPr>
        <w:t xml:space="preserve"> </w:t>
      </w:r>
      <w:r w:rsidRPr="008E09CD">
        <w:rPr>
          <w:color w:val="231F20"/>
          <w:w w:val="95"/>
          <w:sz w:val="28"/>
        </w:rPr>
        <w:t>y</w:t>
      </w:r>
      <w:r w:rsidRPr="008E09CD">
        <w:rPr>
          <w:color w:val="231F20"/>
          <w:spacing w:val="-18"/>
          <w:w w:val="95"/>
          <w:sz w:val="28"/>
        </w:rPr>
        <w:t xml:space="preserve"> </w:t>
      </w:r>
      <w:r w:rsidRPr="008E09CD">
        <w:rPr>
          <w:color w:val="231F20"/>
          <w:w w:val="95"/>
          <w:sz w:val="28"/>
        </w:rPr>
        <w:t>se</w:t>
      </w:r>
      <w:r w:rsidRPr="008E09CD">
        <w:rPr>
          <w:color w:val="231F20"/>
          <w:spacing w:val="-11"/>
          <w:w w:val="95"/>
          <w:sz w:val="28"/>
        </w:rPr>
        <w:t xml:space="preserve"> </w:t>
      </w:r>
      <w:r w:rsidRPr="008E09CD">
        <w:rPr>
          <w:color w:val="231F20"/>
          <w:w w:val="95"/>
          <w:sz w:val="28"/>
        </w:rPr>
        <w:t>autorice</w:t>
      </w:r>
      <w:r w:rsidRPr="008E09CD">
        <w:rPr>
          <w:color w:val="231F20"/>
          <w:spacing w:val="-70"/>
          <w:w w:val="95"/>
          <w:sz w:val="28"/>
        </w:rPr>
        <w:t xml:space="preserve"> </w:t>
      </w:r>
      <w:r w:rsidRPr="008E09CD">
        <w:rPr>
          <w:color w:val="231F20"/>
          <w:w w:val="95"/>
          <w:sz w:val="28"/>
        </w:rPr>
        <w:t>la</w:t>
      </w:r>
      <w:r w:rsidRPr="008E09CD">
        <w:rPr>
          <w:color w:val="231F20"/>
          <w:spacing w:val="-11"/>
          <w:w w:val="95"/>
          <w:sz w:val="28"/>
        </w:rPr>
        <w:t xml:space="preserve"> </w:t>
      </w:r>
      <w:r w:rsidRPr="008E09CD">
        <w:rPr>
          <w:color w:val="231F20"/>
          <w:w w:val="95"/>
          <w:sz w:val="28"/>
        </w:rPr>
        <w:t>integración</w:t>
      </w:r>
      <w:r w:rsidRPr="008E09CD">
        <w:rPr>
          <w:color w:val="231F20"/>
          <w:spacing w:val="-10"/>
          <w:w w:val="95"/>
          <w:sz w:val="28"/>
        </w:rPr>
        <w:t xml:space="preserve"> </w:t>
      </w:r>
      <w:r w:rsidRPr="008E09CD">
        <w:rPr>
          <w:color w:val="231F20"/>
          <w:w w:val="95"/>
          <w:sz w:val="28"/>
        </w:rPr>
        <w:t>e</w:t>
      </w:r>
      <w:r w:rsidRPr="008E09CD">
        <w:rPr>
          <w:color w:val="231F20"/>
          <w:spacing w:val="-10"/>
          <w:w w:val="95"/>
          <w:sz w:val="28"/>
        </w:rPr>
        <w:t xml:space="preserve"> </w:t>
      </w:r>
      <w:r w:rsidRPr="008E09CD">
        <w:rPr>
          <w:color w:val="231F20"/>
          <w:w w:val="95"/>
          <w:sz w:val="28"/>
        </w:rPr>
        <w:t>instalación</w:t>
      </w:r>
      <w:r w:rsidRPr="008E09CD">
        <w:rPr>
          <w:color w:val="231F20"/>
          <w:spacing w:val="52"/>
          <w:w w:val="95"/>
          <w:sz w:val="28"/>
        </w:rPr>
        <w:t xml:space="preserve"> </w:t>
      </w:r>
      <w:r w:rsidRPr="008E09CD">
        <w:rPr>
          <w:color w:val="231F20"/>
          <w:w w:val="95"/>
          <w:sz w:val="28"/>
        </w:rPr>
        <w:t>de</w:t>
      </w:r>
      <w:r w:rsidRPr="008E09CD">
        <w:rPr>
          <w:color w:val="231F20"/>
          <w:spacing w:val="-10"/>
          <w:w w:val="95"/>
          <w:sz w:val="28"/>
        </w:rPr>
        <w:t xml:space="preserve"> </w:t>
      </w:r>
      <w:r w:rsidRPr="008E09CD">
        <w:rPr>
          <w:color w:val="231F20"/>
          <w:w w:val="95"/>
          <w:sz w:val="28"/>
        </w:rPr>
        <w:t>la</w:t>
      </w:r>
      <w:r w:rsidRPr="008E09CD">
        <w:rPr>
          <w:color w:val="231F20"/>
          <w:spacing w:val="-10"/>
          <w:w w:val="95"/>
          <w:sz w:val="28"/>
        </w:rPr>
        <w:t xml:space="preserve"> </w:t>
      </w:r>
      <w:r w:rsidRPr="008E09CD">
        <w:rPr>
          <w:color w:val="231F20"/>
          <w:w w:val="95"/>
          <w:sz w:val="28"/>
        </w:rPr>
        <w:t>Comisión</w:t>
      </w:r>
      <w:r w:rsidRPr="008E09CD">
        <w:rPr>
          <w:color w:val="231F20"/>
          <w:spacing w:val="-10"/>
          <w:w w:val="95"/>
          <w:sz w:val="28"/>
        </w:rPr>
        <w:t xml:space="preserve"> </w:t>
      </w:r>
      <w:r w:rsidRPr="008E09CD">
        <w:rPr>
          <w:color w:val="231F20"/>
          <w:w w:val="95"/>
          <w:sz w:val="28"/>
        </w:rPr>
        <w:t>Municipal</w:t>
      </w:r>
      <w:r w:rsidRPr="008E09CD">
        <w:rPr>
          <w:color w:val="231F20"/>
          <w:spacing w:val="-10"/>
          <w:w w:val="95"/>
          <w:sz w:val="28"/>
        </w:rPr>
        <w:t xml:space="preserve"> </w:t>
      </w:r>
      <w:r w:rsidRPr="008E09CD">
        <w:rPr>
          <w:color w:val="231F20"/>
          <w:w w:val="95"/>
          <w:sz w:val="28"/>
        </w:rPr>
        <w:t>de</w:t>
      </w:r>
      <w:r w:rsidRPr="008E09CD">
        <w:rPr>
          <w:color w:val="231F20"/>
          <w:spacing w:val="-10"/>
          <w:w w:val="95"/>
          <w:sz w:val="28"/>
        </w:rPr>
        <w:t xml:space="preserve"> </w:t>
      </w:r>
      <w:r w:rsidRPr="008E09CD">
        <w:rPr>
          <w:color w:val="231F20"/>
          <w:w w:val="95"/>
          <w:sz w:val="28"/>
        </w:rPr>
        <w:t>Regularización de Predios Rústicos y Urbanos.</w:t>
      </w:r>
    </w:p>
    <w:p w:rsidR="00CF58EC" w:rsidRDefault="00CF58EC" w:rsidP="00CF58EC">
      <w:pPr>
        <w:widowControl w:val="0"/>
        <w:autoSpaceDE w:val="0"/>
        <w:autoSpaceDN w:val="0"/>
        <w:adjustRightInd w:val="0"/>
        <w:rPr>
          <w:rFonts w:ascii="Arial Rounded MT Bold" w:hAnsi="Arial Rounded MT Bold"/>
          <w:color w:val="231F20"/>
          <w:sz w:val="28"/>
        </w:rPr>
      </w:pPr>
    </w:p>
    <w:p w:rsidR="00CF58EC" w:rsidRDefault="00CF58EC" w:rsidP="00CF58EC">
      <w:pPr>
        <w:widowControl w:val="0"/>
        <w:autoSpaceDE w:val="0"/>
        <w:autoSpaceDN w:val="0"/>
        <w:adjustRightInd w:val="0"/>
        <w:rPr>
          <w:rFonts w:ascii="Arial Rounded MT Bold" w:hAnsi="Arial Rounded MT Bold"/>
          <w:color w:val="231F20"/>
          <w:sz w:val="28"/>
        </w:rPr>
      </w:pPr>
    </w:p>
    <w:p w:rsidR="00CF1287" w:rsidRPr="002762AE" w:rsidRDefault="00CF1287" w:rsidP="00CF1287">
      <w:pPr>
        <w:ind w:left="-567" w:right="-234" w:firstLine="851"/>
        <w:rPr>
          <w:rFonts w:ascii="Calibri Light" w:hAnsi="Calibri Light" w:cs="Calibri Light"/>
          <w:b/>
          <w:sz w:val="20"/>
          <w:szCs w:val="20"/>
        </w:rPr>
      </w:pPr>
      <w:r w:rsidRPr="002762AE">
        <w:rPr>
          <w:rFonts w:ascii="Calibri Light" w:hAnsi="Calibri Light" w:cs="Calibri Light"/>
          <w:b/>
          <w:sz w:val="20"/>
          <w:szCs w:val="20"/>
        </w:rPr>
        <w:lastRenderedPageBreak/>
        <w:t xml:space="preserve">HONORABLE AYUNTAMIENTO CONSTITUCIONAL </w:t>
      </w:r>
    </w:p>
    <w:p w:rsidR="00CF1287" w:rsidRPr="002762AE" w:rsidRDefault="00CF1287" w:rsidP="00CF1287">
      <w:pPr>
        <w:ind w:left="-567" w:right="-234" w:firstLine="851"/>
        <w:rPr>
          <w:rFonts w:ascii="Calibri Light" w:hAnsi="Calibri Light" w:cs="Calibri Light"/>
          <w:b/>
          <w:sz w:val="20"/>
          <w:szCs w:val="20"/>
        </w:rPr>
      </w:pPr>
      <w:r w:rsidRPr="002762AE">
        <w:rPr>
          <w:rFonts w:ascii="Calibri Light" w:hAnsi="Calibri Light" w:cs="Calibri Light"/>
          <w:b/>
          <w:sz w:val="20"/>
          <w:szCs w:val="20"/>
        </w:rPr>
        <w:t>DE ZAPOTLANEJO, JALISCO</w:t>
      </w:r>
    </w:p>
    <w:p w:rsidR="00CF1287" w:rsidRPr="002762AE" w:rsidRDefault="00CF1287" w:rsidP="00CF1287">
      <w:pPr>
        <w:ind w:left="-567" w:right="-234" w:firstLine="851"/>
        <w:rPr>
          <w:rFonts w:ascii="Calibri Light" w:hAnsi="Calibri Light" w:cs="Calibri Light"/>
          <w:b/>
          <w:sz w:val="20"/>
          <w:szCs w:val="20"/>
        </w:rPr>
      </w:pPr>
      <w:r w:rsidRPr="002762AE">
        <w:rPr>
          <w:rFonts w:ascii="Calibri Light" w:hAnsi="Calibri Light" w:cs="Calibri Light"/>
          <w:b/>
          <w:sz w:val="20"/>
          <w:szCs w:val="20"/>
        </w:rPr>
        <w:t>P R E S E N T E:</w:t>
      </w:r>
    </w:p>
    <w:p w:rsidR="00CF1287" w:rsidRPr="002762AE" w:rsidRDefault="00CF1287" w:rsidP="00CF1287">
      <w:pPr>
        <w:ind w:left="-567" w:right="-234"/>
        <w:rPr>
          <w:rFonts w:ascii="Calibri Light" w:hAnsi="Calibri Light" w:cs="Calibri Light"/>
          <w:sz w:val="20"/>
          <w:szCs w:val="20"/>
        </w:rPr>
      </w:pPr>
    </w:p>
    <w:p w:rsidR="00CF1287" w:rsidRPr="002762AE" w:rsidRDefault="00CF1287" w:rsidP="00CF1287">
      <w:pPr>
        <w:ind w:left="-567" w:right="-234" w:firstLine="851"/>
        <w:rPr>
          <w:rFonts w:ascii="Calibri Light" w:hAnsi="Calibri Light" w:cs="Calibri Light"/>
          <w:sz w:val="20"/>
          <w:szCs w:val="20"/>
        </w:rPr>
      </w:pPr>
      <w:r w:rsidRPr="002762AE">
        <w:rPr>
          <w:rFonts w:ascii="Calibri Light" w:hAnsi="Calibri Light" w:cs="Calibri Light"/>
          <w:sz w:val="20"/>
          <w:szCs w:val="20"/>
        </w:rPr>
        <w:t xml:space="preserve">El que suscribe </w:t>
      </w:r>
      <w:r w:rsidRPr="002762AE">
        <w:rPr>
          <w:rFonts w:ascii="Calibri Light" w:hAnsi="Calibri Light" w:cs="Calibri Light"/>
          <w:b/>
          <w:sz w:val="20"/>
          <w:szCs w:val="20"/>
        </w:rPr>
        <w:t>C. GONZALO ÁLVAREZ BARRAGÁN</w:t>
      </w:r>
      <w:r w:rsidRPr="002762AE">
        <w:rPr>
          <w:rFonts w:ascii="Calibri Light" w:hAnsi="Calibri Light" w:cs="Calibri Light"/>
          <w:sz w:val="20"/>
          <w:szCs w:val="20"/>
        </w:rPr>
        <w:t xml:space="preserve">, en carácter de Presidente Municipal de Zapotlanejo, Jalisco, con fundamento a lo establecido por los artículos 41, fracción II y 50 de la Ley del Gobierno y la Administración Pública Municipal del Estado de Jalisco, así como con los artículos 2 fracción VI, 4, 5 fracción I, 6 fracción I, y 9, de la </w:t>
      </w:r>
      <w:r w:rsidRPr="002762AE">
        <w:rPr>
          <w:rFonts w:ascii="Calibri Light" w:eastAsia="MS Mincho" w:hAnsi="Calibri Light" w:cs="Calibri Light"/>
          <w:bCs/>
          <w:sz w:val="20"/>
          <w:szCs w:val="20"/>
          <w:lang w:val="es-ES" w:eastAsia="ar-SA"/>
        </w:rPr>
        <w:t xml:space="preserve">Ley para la Regularización y Titulación de Predios Urbanos en el Estado de Jalisco, </w:t>
      </w:r>
      <w:r w:rsidRPr="002762AE">
        <w:rPr>
          <w:rFonts w:ascii="Calibri Light" w:hAnsi="Calibri Light" w:cs="Calibri Light"/>
          <w:sz w:val="20"/>
          <w:szCs w:val="20"/>
        </w:rPr>
        <w:t>me permito someter a la elevada consideración de este Pleno la siguiente:</w:t>
      </w:r>
    </w:p>
    <w:p w:rsidR="00CF1287" w:rsidRPr="002762AE" w:rsidRDefault="00CF1287" w:rsidP="00CF1287">
      <w:pPr>
        <w:ind w:left="-567" w:right="-234"/>
        <w:rPr>
          <w:rFonts w:ascii="Calibri Light" w:hAnsi="Calibri Light" w:cs="Calibri Light"/>
          <w:sz w:val="20"/>
          <w:szCs w:val="20"/>
        </w:rPr>
      </w:pPr>
    </w:p>
    <w:p w:rsidR="00CF1287" w:rsidRPr="002762AE" w:rsidRDefault="00CF1287" w:rsidP="00CF1287">
      <w:pPr>
        <w:ind w:left="-567" w:right="-234"/>
        <w:jc w:val="center"/>
        <w:rPr>
          <w:rFonts w:ascii="Calibri Light" w:hAnsi="Calibri Light" w:cs="Calibri Light"/>
          <w:b/>
          <w:sz w:val="20"/>
          <w:szCs w:val="20"/>
        </w:rPr>
      </w:pPr>
      <w:r w:rsidRPr="002762AE">
        <w:rPr>
          <w:rFonts w:ascii="Calibri Light" w:hAnsi="Calibri Light" w:cs="Calibri Light"/>
          <w:b/>
          <w:sz w:val="20"/>
          <w:szCs w:val="20"/>
        </w:rPr>
        <w:t xml:space="preserve">I N I C I A T I V A    C O N    P U N T O    D E    A C U E R D O </w:t>
      </w:r>
    </w:p>
    <w:p w:rsidR="00CF1287" w:rsidRPr="002762AE" w:rsidRDefault="00CF1287" w:rsidP="00CF1287">
      <w:pPr>
        <w:ind w:left="-567" w:right="-234"/>
        <w:jc w:val="center"/>
        <w:rPr>
          <w:rFonts w:ascii="Calibri Light" w:hAnsi="Calibri Light" w:cs="Calibri Light"/>
          <w:b/>
          <w:sz w:val="20"/>
          <w:szCs w:val="20"/>
        </w:rPr>
      </w:pPr>
    </w:p>
    <w:p w:rsidR="00CF1287" w:rsidRPr="002762AE" w:rsidRDefault="00CF1287" w:rsidP="00CF1287">
      <w:pPr>
        <w:ind w:left="-567" w:right="-234" w:firstLine="851"/>
        <w:rPr>
          <w:rFonts w:ascii="Calibri Light" w:hAnsi="Calibri Light" w:cs="Calibri Light"/>
          <w:sz w:val="20"/>
          <w:szCs w:val="20"/>
        </w:rPr>
      </w:pPr>
      <w:r w:rsidRPr="002762AE">
        <w:rPr>
          <w:rFonts w:ascii="Calibri Light" w:hAnsi="Calibri Light" w:cs="Calibri Light"/>
          <w:sz w:val="20"/>
          <w:szCs w:val="20"/>
        </w:rPr>
        <w:t xml:space="preserve">Que tiene por objeto que el Ayuntamiento Constitucional de Zapotlanejo, Jalisco, </w:t>
      </w:r>
      <w:r w:rsidRPr="002762AE">
        <w:rPr>
          <w:rFonts w:ascii="Calibri Light" w:hAnsi="Calibri Light" w:cs="Calibri Light"/>
          <w:b/>
          <w:sz w:val="20"/>
          <w:szCs w:val="20"/>
        </w:rPr>
        <w:t>ordene sea integrada e instalada la Comisión Municipal de Regularización</w:t>
      </w:r>
      <w:r w:rsidRPr="002762AE">
        <w:rPr>
          <w:rFonts w:ascii="Calibri Light" w:hAnsi="Calibri Light" w:cs="Calibri Light"/>
          <w:sz w:val="20"/>
          <w:szCs w:val="20"/>
        </w:rPr>
        <w:t xml:space="preserve"> en los términos de lo dispuesto por el artículo 9 de la </w:t>
      </w:r>
      <w:r w:rsidRPr="002762AE">
        <w:rPr>
          <w:rFonts w:ascii="Calibri Light" w:eastAsia="MS Mincho" w:hAnsi="Calibri Light" w:cs="Calibri Light"/>
          <w:bCs/>
          <w:sz w:val="20"/>
          <w:szCs w:val="20"/>
          <w:lang w:val="es-ES" w:eastAsia="ar-SA"/>
        </w:rPr>
        <w:t>Ley para la Regularización y Titulación de Predios Urbanos en el Estado de Jalisco</w:t>
      </w:r>
      <w:r w:rsidRPr="002762AE">
        <w:rPr>
          <w:rFonts w:ascii="Calibri Light" w:hAnsi="Calibri Light" w:cs="Calibri Light"/>
          <w:sz w:val="20"/>
          <w:szCs w:val="20"/>
        </w:rPr>
        <w:t>, que a la letra señala:</w:t>
      </w:r>
    </w:p>
    <w:p w:rsidR="00CF1287" w:rsidRPr="0045455E" w:rsidRDefault="00CF1287" w:rsidP="00CF1287">
      <w:pPr>
        <w:tabs>
          <w:tab w:val="left" w:pos="7938"/>
        </w:tabs>
        <w:ind w:left="-567" w:right="333"/>
        <w:rPr>
          <w:rFonts w:ascii="Calibri Light" w:hAnsi="Calibri Light" w:cs="Calibri Light"/>
          <w:i/>
          <w:sz w:val="16"/>
          <w:szCs w:val="16"/>
        </w:rPr>
      </w:pPr>
    </w:p>
    <w:p w:rsidR="00CF1287" w:rsidRPr="0045455E" w:rsidRDefault="00CF1287" w:rsidP="00CF1287">
      <w:pPr>
        <w:pStyle w:val="Sinespaciado"/>
        <w:tabs>
          <w:tab w:val="left" w:pos="7938"/>
        </w:tabs>
        <w:ind w:left="142" w:right="333"/>
        <w:jc w:val="both"/>
        <w:rPr>
          <w:rFonts w:ascii="Calibri Light" w:hAnsi="Calibri Light" w:cs="Calibri Light"/>
          <w:i/>
          <w:sz w:val="16"/>
          <w:szCs w:val="16"/>
        </w:rPr>
      </w:pPr>
      <w:r w:rsidRPr="0045455E">
        <w:rPr>
          <w:rFonts w:ascii="Calibri Light" w:hAnsi="Calibri Light" w:cs="Calibri Light"/>
          <w:b/>
          <w:bCs/>
          <w:i/>
          <w:sz w:val="16"/>
          <w:szCs w:val="16"/>
        </w:rPr>
        <w:t>“Artículo 9.</w:t>
      </w:r>
      <w:r w:rsidRPr="0045455E">
        <w:rPr>
          <w:rFonts w:ascii="Calibri Light" w:hAnsi="Calibri Light" w:cs="Calibri Light"/>
          <w:i/>
          <w:sz w:val="16"/>
          <w:szCs w:val="16"/>
        </w:rPr>
        <w:t xml:space="preserve"> Cada Comisión Municipal de Regularización se integrará con:</w:t>
      </w:r>
    </w:p>
    <w:p w:rsidR="00CF1287" w:rsidRPr="0045455E" w:rsidRDefault="00CF1287" w:rsidP="00CF1287">
      <w:pPr>
        <w:pStyle w:val="Sinespaciado"/>
        <w:tabs>
          <w:tab w:val="left" w:pos="7938"/>
        </w:tabs>
        <w:ind w:left="142" w:right="333"/>
        <w:jc w:val="both"/>
        <w:rPr>
          <w:rFonts w:ascii="Calibri Light" w:hAnsi="Calibri Light" w:cs="Calibri Light"/>
          <w:i/>
          <w:sz w:val="16"/>
          <w:szCs w:val="16"/>
        </w:rPr>
      </w:pPr>
    </w:p>
    <w:p w:rsidR="00CF1287" w:rsidRPr="0045455E" w:rsidRDefault="00CF1287" w:rsidP="00CF1287">
      <w:pPr>
        <w:pStyle w:val="Sinespaciado"/>
        <w:tabs>
          <w:tab w:val="left" w:pos="7938"/>
        </w:tabs>
        <w:ind w:left="142" w:right="333"/>
        <w:jc w:val="both"/>
        <w:rPr>
          <w:rFonts w:ascii="Calibri Light" w:hAnsi="Calibri Light" w:cs="Calibri Light"/>
          <w:i/>
          <w:sz w:val="16"/>
          <w:szCs w:val="16"/>
        </w:rPr>
      </w:pPr>
      <w:r w:rsidRPr="0045455E">
        <w:rPr>
          <w:rFonts w:ascii="Calibri Light" w:hAnsi="Calibri Light" w:cs="Calibri Light"/>
          <w:b/>
          <w:bCs/>
          <w:i/>
          <w:sz w:val="16"/>
          <w:szCs w:val="16"/>
        </w:rPr>
        <w:t>I.</w:t>
      </w:r>
      <w:r w:rsidRPr="0045455E">
        <w:rPr>
          <w:rFonts w:ascii="Calibri Light" w:hAnsi="Calibri Light" w:cs="Calibri Light"/>
          <w:i/>
          <w:sz w:val="16"/>
          <w:szCs w:val="16"/>
        </w:rPr>
        <w:t xml:space="preserve"> El Presidente Municipal, a quien corresponderá presidir las sesiones;</w:t>
      </w:r>
    </w:p>
    <w:p w:rsidR="00CF1287" w:rsidRPr="0045455E" w:rsidRDefault="00CF1287" w:rsidP="00CF1287">
      <w:pPr>
        <w:pStyle w:val="Sinespaciado"/>
        <w:tabs>
          <w:tab w:val="left" w:pos="7938"/>
        </w:tabs>
        <w:ind w:left="142" w:right="333"/>
        <w:jc w:val="both"/>
        <w:rPr>
          <w:rFonts w:ascii="Calibri Light" w:hAnsi="Calibri Light" w:cs="Calibri Light"/>
          <w:i/>
          <w:sz w:val="16"/>
          <w:szCs w:val="16"/>
        </w:rPr>
      </w:pPr>
      <w:r w:rsidRPr="0045455E">
        <w:rPr>
          <w:rFonts w:ascii="Calibri Light" w:hAnsi="Calibri Light" w:cs="Calibri Light"/>
          <w:b/>
          <w:bCs/>
          <w:i/>
          <w:sz w:val="16"/>
          <w:szCs w:val="16"/>
        </w:rPr>
        <w:t>II.</w:t>
      </w:r>
      <w:r w:rsidRPr="0045455E">
        <w:rPr>
          <w:rFonts w:ascii="Calibri Light" w:hAnsi="Calibri Light" w:cs="Calibri Light"/>
          <w:i/>
          <w:sz w:val="16"/>
          <w:szCs w:val="16"/>
        </w:rPr>
        <w:t xml:space="preserve"> Un Regidor por cada uno de los partidos políticos integrantes en el Ayuntamiento;</w:t>
      </w:r>
    </w:p>
    <w:p w:rsidR="00CF1287" w:rsidRPr="0045455E" w:rsidRDefault="00CF1287" w:rsidP="00CF1287">
      <w:pPr>
        <w:pStyle w:val="Sinespaciado"/>
        <w:tabs>
          <w:tab w:val="left" w:pos="7938"/>
        </w:tabs>
        <w:ind w:left="142" w:right="333"/>
        <w:jc w:val="both"/>
        <w:rPr>
          <w:rFonts w:ascii="Calibri Light" w:hAnsi="Calibri Light" w:cs="Calibri Light"/>
          <w:i/>
          <w:sz w:val="16"/>
          <w:szCs w:val="16"/>
        </w:rPr>
      </w:pPr>
      <w:r w:rsidRPr="0045455E">
        <w:rPr>
          <w:rFonts w:ascii="Calibri Light" w:hAnsi="Calibri Light" w:cs="Calibri Light"/>
          <w:b/>
          <w:bCs/>
          <w:i/>
          <w:sz w:val="16"/>
          <w:szCs w:val="16"/>
        </w:rPr>
        <w:t>III.</w:t>
      </w:r>
      <w:r w:rsidRPr="0045455E">
        <w:rPr>
          <w:rFonts w:ascii="Calibri Light" w:hAnsi="Calibri Light" w:cs="Calibri Light"/>
          <w:i/>
          <w:sz w:val="16"/>
          <w:szCs w:val="16"/>
        </w:rPr>
        <w:t xml:space="preserve"> El Síndico;</w:t>
      </w:r>
    </w:p>
    <w:p w:rsidR="00CF1287" w:rsidRPr="0045455E" w:rsidRDefault="00CF1287" w:rsidP="00CF1287">
      <w:pPr>
        <w:pStyle w:val="Sinespaciado"/>
        <w:tabs>
          <w:tab w:val="left" w:pos="7938"/>
        </w:tabs>
        <w:ind w:left="142" w:right="333"/>
        <w:jc w:val="both"/>
        <w:rPr>
          <w:rFonts w:ascii="Calibri Light" w:hAnsi="Calibri Light" w:cs="Calibri Light"/>
          <w:i/>
          <w:sz w:val="16"/>
          <w:szCs w:val="16"/>
        </w:rPr>
      </w:pPr>
      <w:r w:rsidRPr="0045455E">
        <w:rPr>
          <w:rFonts w:ascii="Calibri Light" w:hAnsi="Calibri Light" w:cs="Calibri Light"/>
          <w:b/>
          <w:bCs/>
          <w:i/>
          <w:sz w:val="16"/>
          <w:szCs w:val="16"/>
        </w:rPr>
        <w:t>IV.</w:t>
      </w:r>
      <w:r w:rsidRPr="0045455E">
        <w:rPr>
          <w:rFonts w:ascii="Calibri Light" w:hAnsi="Calibri Light" w:cs="Calibri Light"/>
          <w:i/>
          <w:sz w:val="16"/>
          <w:szCs w:val="16"/>
        </w:rPr>
        <w:t xml:space="preserve"> El Secretario General;</w:t>
      </w:r>
    </w:p>
    <w:p w:rsidR="00CF1287" w:rsidRPr="0045455E" w:rsidRDefault="00CF1287" w:rsidP="00CF1287">
      <w:pPr>
        <w:pStyle w:val="Sinespaciado"/>
        <w:tabs>
          <w:tab w:val="left" w:pos="7938"/>
        </w:tabs>
        <w:ind w:left="142" w:right="333"/>
        <w:jc w:val="both"/>
        <w:rPr>
          <w:rFonts w:ascii="Calibri Light" w:hAnsi="Calibri Light" w:cs="Calibri Light"/>
          <w:b/>
          <w:i/>
          <w:sz w:val="16"/>
          <w:szCs w:val="16"/>
        </w:rPr>
      </w:pPr>
      <w:r w:rsidRPr="0045455E">
        <w:rPr>
          <w:rFonts w:ascii="Calibri Light" w:hAnsi="Calibri Light" w:cs="Calibri Light"/>
          <w:b/>
          <w:bCs/>
          <w:i/>
          <w:sz w:val="16"/>
          <w:szCs w:val="16"/>
        </w:rPr>
        <w:t>V.</w:t>
      </w:r>
      <w:r w:rsidRPr="0045455E">
        <w:rPr>
          <w:rFonts w:ascii="Calibri Light" w:hAnsi="Calibri Light" w:cs="Calibri Light"/>
          <w:i/>
          <w:sz w:val="16"/>
          <w:szCs w:val="16"/>
        </w:rPr>
        <w:t xml:space="preserve"> El encargado de la dependencia municipal del Catastro;</w:t>
      </w:r>
    </w:p>
    <w:p w:rsidR="00CF1287" w:rsidRPr="0045455E" w:rsidRDefault="00CF1287" w:rsidP="00CF1287">
      <w:pPr>
        <w:tabs>
          <w:tab w:val="left" w:pos="7938"/>
        </w:tabs>
        <w:ind w:left="142" w:right="333"/>
        <w:rPr>
          <w:rFonts w:ascii="Calibri Light" w:hAnsi="Calibri Light" w:cs="Calibri Light"/>
          <w:i/>
          <w:sz w:val="16"/>
          <w:szCs w:val="16"/>
        </w:rPr>
      </w:pPr>
      <w:r w:rsidRPr="0045455E">
        <w:rPr>
          <w:rFonts w:ascii="Calibri Light" w:hAnsi="Calibri Light" w:cs="Calibri Light"/>
          <w:b/>
          <w:bCs/>
          <w:i/>
          <w:sz w:val="16"/>
          <w:szCs w:val="16"/>
        </w:rPr>
        <w:t>VI.</w:t>
      </w:r>
      <w:r w:rsidRPr="0045455E">
        <w:rPr>
          <w:rFonts w:ascii="Calibri Light" w:hAnsi="Calibri Light" w:cs="Calibri Light"/>
          <w:i/>
          <w:sz w:val="16"/>
          <w:szCs w:val="16"/>
        </w:rPr>
        <w:t xml:space="preserve"> El Procurador de Desarrollo Urbano; y</w:t>
      </w:r>
    </w:p>
    <w:p w:rsidR="00CF1287" w:rsidRPr="0045455E" w:rsidRDefault="00CF1287" w:rsidP="00CF1287">
      <w:pPr>
        <w:tabs>
          <w:tab w:val="left" w:pos="7938"/>
        </w:tabs>
        <w:ind w:left="142" w:right="333"/>
        <w:rPr>
          <w:rFonts w:ascii="Calibri Light" w:hAnsi="Calibri Light" w:cs="Calibri Light"/>
          <w:i/>
          <w:sz w:val="16"/>
          <w:szCs w:val="16"/>
        </w:rPr>
      </w:pPr>
      <w:r w:rsidRPr="0045455E">
        <w:rPr>
          <w:rFonts w:ascii="Calibri Light" w:hAnsi="Calibri Light" w:cs="Calibri Light"/>
          <w:b/>
          <w:i/>
          <w:sz w:val="16"/>
          <w:szCs w:val="16"/>
        </w:rPr>
        <w:t>VII.</w:t>
      </w:r>
      <w:r w:rsidRPr="0045455E">
        <w:rPr>
          <w:rFonts w:ascii="Calibri Light" w:hAnsi="Calibri Light" w:cs="Calibri Light"/>
          <w:i/>
          <w:sz w:val="16"/>
          <w:szCs w:val="16"/>
        </w:rPr>
        <w:t xml:space="preserve"> En su caso, las organizaciones e instituciones de las administraciones públicas federal, estatal y municipal, relacionadas con la materia, que previamente acuerde integrar la Comisión, quienes participarán con voz, pero sin voto. </w:t>
      </w:r>
    </w:p>
    <w:p w:rsidR="00CF1287" w:rsidRPr="0045455E" w:rsidRDefault="00CF1287" w:rsidP="00CF1287">
      <w:pPr>
        <w:tabs>
          <w:tab w:val="left" w:pos="7938"/>
        </w:tabs>
        <w:ind w:left="142" w:right="333"/>
        <w:rPr>
          <w:rFonts w:ascii="Calibri Light" w:hAnsi="Calibri Light" w:cs="Calibri Light"/>
          <w:i/>
          <w:sz w:val="16"/>
          <w:szCs w:val="16"/>
        </w:rPr>
      </w:pPr>
    </w:p>
    <w:p w:rsidR="00CF1287" w:rsidRPr="0045455E" w:rsidRDefault="00CF1287" w:rsidP="00CF1287">
      <w:pPr>
        <w:pStyle w:val="Sinespaciado"/>
        <w:tabs>
          <w:tab w:val="left" w:pos="7938"/>
        </w:tabs>
        <w:ind w:left="142" w:right="333"/>
        <w:jc w:val="both"/>
        <w:rPr>
          <w:rFonts w:ascii="Calibri Light" w:hAnsi="Calibri Light" w:cs="Calibri Light"/>
          <w:i/>
          <w:sz w:val="16"/>
          <w:szCs w:val="16"/>
        </w:rPr>
      </w:pPr>
      <w:r w:rsidRPr="0045455E">
        <w:rPr>
          <w:rFonts w:ascii="Calibri Light" w:hAnsi="Calibri Light" w:cs="Calibri Light"/>
          <w:i/>
          <w:sz w:val="16"/>
          <w:szCs w:val="16"/>
        </w:rPr>
        <w:t>Mediante acuerdo de la Comisión, podrán ser invitadas a las sesiones, con voz, pero sin voto, las asociaciones vecinales para que participen en los temas relacionados con su fraccionamiento.</w:t>
      </w:r>
    </w:p>
    <w:p w:rsidR="00CF1287" w:rsidRPr="0045455E" w:rsidRDefault="00CF1287" w:rsidP="00CF1287">
      <w:pPr>
        <w:pStyle w:val="Sinespaciado"/>
        <w:tabs>
          <w:tab w:val="left" w:pos="7938"/>
        </w:tabs>
        <w:ind w:left="142" w:right="333"/>
        <w:jc w:val="both"/>
        <w:rPr>
          <w:rFonts w:ascii="Calibri Light" w:hAnsi="Calibri Light" w:cs="Calibri Light"/>
          <w:i/>
          <w:sz w:val="16"/>
          <w:szCs w:val="16"/>
        </w:rPr>
      </w:pPr>
    </w:p>
    <w:p w:rsidR="00CF1287" w:rsidRPr="0045455E" w:rsidRDefault="00CF1287" w:rsidP="00CF1287">
      <w:pPr>
        <w:pStyle w:val="Sinespaciado"/>
        <w:tabs>
          <w:tab w:val="left" w:pos="7938"/>
        </w:tabs>
        <w:ind w:left="142" w:right="333"/>
        <w:jc w:val="both"/>
        <w:rPr>
          <w:rFonts w:ascii="Calibri Light" w:hAnsi="Calibri Light" w:cs="Calibri Light"/>
          <w:i/>
          <w:sz w:val="16"/>
          <w:szCs w:val="16"/>
        </w:rPr>
      </w:pPr>
      <w:r w:rsidRPr="0045455E">
        <w:rPr>
          <w:rFonts w:ascii="Calibri Light" w:hAnsi="Calibri Light" w:cs="Calibri Light"/>
          <w:i/>
          <w:sz w:val="16"/>
          <w:szCs w:val="16"/>
        </w:rPr>
        <w:t>Los integrantes de la Comisión podrán designar, mediante acuerdo escrito de delegación de funciones, a la persona que los represente, con calidad de comisionado suplente, los cuales tendrán las mismas facultades y atribuciones que los titulares.</w:t>
      </w:r>
    </w:p>
    <w:p w:rsidR="00CF1287" w:rsidRPr="0045455E" w:rsidRDefault="00CF1287" w:rsidP="00CF1287">
      <w:pPr>
        <w:pStyle w:val="Sinespaciado"/>
        <w:tabs>
          <w:tab w:val="left" w:pos="7938"/>
        </w:tabs>
        <w:ind w:left="142" w:right="333"/>
        <w:jc w:val="both"/>
        <w:rPr>
          <w:rFonts w:ascii="Calibri Light" w:hAnsi="Calibri Light" w:cs="Calibri Light"/>
          <w:i/>
          <w:sz w:val="16"/>
          <w:szCs w:val="16"/>
          <w:shd w:val="clear" w:color="auto" w:fill="FFFF00"/>
        </w:rPr>
      </w:pPr>
    </w:p>
    <w:p w:rsidR="00CF1287" w:rsidRPr="0045455E" w:rsidRDefault="00CF1287" w:rsidP="00CF1287">
      <w:pPr>
        <w:tabs>
          <w:tab w:val="left" w:pos="7938"/>
        </w:tabs>
        <w:ind w:left="142" w:right="333"/>
        <w:rPr>
          <w:rFonts w:ascii="Calibri Light" w:hAnsi="Calibri Light" w:cs="Calibri Light"/>
          <w:i/>
          <w:sz w:val="16"/>
          <w:szCs w:val="16"/>
        </w:rPr>
      </w:pPr>
      <w:r w:rsidRPr="0045455E">
        <w:rPr>
          <w:rFonts w:ascii="Calibri Light" w:hAnsi="Calibri Light" w:cs="Calibri Light"/>
          <w:i/>
          <w:sz w:val="16"/>
          <w:szCs w:val="16"/>
        </w:rPr>
        <w:t>El cargo de comisionado titular, así como el de suplente; serán honoríficos.”</w:t>
      </w:r>
    </w:p>
    <w:p w:rsidR="00CF1287" w:rsidRPr="002762AE" w:rsidRDefault="00CF1287" w:rsidP="00CF1287">
      <w:pPr>
        <w:ind w:left="-567" w:right="-234"/>
        <w:rPr>
          <w:rFonts w:ascii="Calibri Light" w:hAnsi="Calibri Light" w:cs="Calibri Light"/>
          <w:b/>
          <w:sz w:val="20"/>
          <w:szCs w:val="20"/>
        </w:rPr>
      </w:pPr>
    </w:p>
    <w:p w:rsidR="00CF1287" w:rsidRDefault="00CF1287" w:rsidP="00CF1287">
      <w:pPr>
        <w:ind w:left="-567" w:right="-234" w:firstLine="851"/>
        <w:rPr>
          <w:rFonts w:ascii="Calibri Light" w:hAnsi="Calibri Light" w:cs="Calibri Light"/>
          <w:sz w:val="20"/>
          <w:szCs w:val="20"/>
          <w:lang w:eastAsia="es-MX"/>
        </w:rPr>
      </w:pPr>
      <w:r w:rsidRPr="002762AE">
        <w:rPr>
          <w:rFonts w:ascii="Calibri Light" w:hAnsi="Calibri Light" w:cs="Calibri Light"/>
          <w:sz w:val="20"/>
          <w:szCs w:val="20"/>
          <w:lang w:eastAsia="es-MX"/>
        </w:rPr>
        <w:t>Por lo anteriormente expuesto con la motivación requerida para el caso en concreto y fundado en los artículos que se mencionan en el marco normativo, se propone someter a su consideración el presente dictamen mediante el siguiente;</w:t>
      </w:r>
    </w:p>
    <w:p w:rsidR="00CF1287" w:rsidRPr="002762AE" w:rsidRDefault="00CF1287" w:rsidP="00CF1287">
      <w:pPr>
        <w:ind w:left="-567" w:right="-234" w:firstLine="851"/>
        <w:rPr>
          <w:rFonts w:ascii="Calibri Light" w:hAnsi="Calibri Light" w:cs="Calibri Light"/>
          <w:sz w:val="20"/>
          <w:szCs w:val="20"/>
          <w:lang w:eastAsia="es-MX"/>
        </w:rPr>
      </w:pPr>
    </w:p>
    <w:p w:rsidR="00CF1287" w:rsidRPr="002762AE" w:rsidRDefault="00CF1287" w:rsidP="00CF1287">
      <w:pPr>
        <w:ind w:left="-567" w:right="-234"/>
        <w:rPr>
          <w:rFonts w:ascii="Calibri Light" w:hAnsi="Calibri Light" w:cs="Calibri Light"/>
          <w:sz w:val="20"/>
          <w:szCs w:val="20"/>
          <w:lang w:eastAsia="es-MX"/>
        </w:rPr>
      </w:pPr>
    </w:p>
    <w:p w:rsidR="00CF1287" w:rsidRDefault="00CF1287" w:rsidP="00CF1287">
      <w:pPr>
        <w:pStyle w:val="Pa2"/>
        <w:spacing w:line="240" w:lineRule="auto"/>
        <w:ind w:left="-567" w:right="-234"/>
        <w:jc w:val="center"/>
        <w:rPr>
          <w:rFonts w:ascii="Calibri Light" w:hAnsi="Calibri Light" w:cs="Calibri Light"/>
          <w:b/>
          <w:sz w:val="20"/>
          <w:szCs w:val="20"/>
        </w:rPr>
      </w:pPr>
      <w:r w:rsidRPr="002762AE">
        <w:rPr>
          <w:rFonts w:ascii="Calibri Light" w:hAnsi="Calibri Light" w:cs="Calibri Light"/>
          <w:b/>
          <w:sz w:val="20"/>
          <w:szCs w:val="20"/>
        </w:rPr>
        <w:t>P U N T O   D E   A C U E R D O:</w:t>
      </w:r>
    </w:p>
    <w:p w:rsidR="00CF1287" w:rsidRPr="00CF1287" w:rsidRDefault="00CF1287" w:rsidP="00CF1287">
      <w:pPr>
        <w:rPr>
          <w:lang w:eastAsia="es-MX"/>
        </w:rPr>
      </w:pPr>
    </w:p>
    <w:p w:rsidR="00CF1287" w:rsidRPr="002762AE" w:rsidRDefault="00CF1287" w:rsidP="00CF1287">
      <w:pPr>
        <w:pStyle w:val="Pa2"/>
        <w:spacing w:line="240" w:lineRule="auto"/>
        <w:ind w:left="-567" w:right="-234"/>
        <w:jc w:val="both"/>
        <w:rPr>
          <w:rFonts w:ascii="Calibri Light" w:hAnsi="Calibri Light" w:cs="Calibri Light"/>
          <w:sz w:val="20"/>
          <w:szCs w:val="20"/>
        </w:rPr>
      </w:pPr>
    </w:p>
    <w:p w:rsidR="00CF1287" w:rsidRPr="002762AE" w:rsidRDefault="00CF1287" w:rsidP="00CF1287">
      <w:pPr>
        <w:pStyle w:val="Pa2"/>
        <w:spacing w:line="240" w:lineRule="auto"/>
        <w:ind w:left="-567" w:right="-234"/>
        <w:jc w:val="both"/>
        <w:rPr>
          <w:rFonts w:ascii="Calibri Light" w:eastAsia="MS Mincho" w:hAnsi="Calibri Light" w:cs="Calibri Light"/>
          <w:bCs/>
          <w:sz w:val="20"/>
          <w:szCs w:val="20"/>
          <w:lang w:val="es-ES" w:eastAsia="ar-SA"/>
        </w:rPr>
      </w:pPr>
      <w:r w:rsidRPr="002762AE">
        <w:rPr>
          <w:rFonts w:ascii="Calibri Light" w:hAnsi="Calibri Light" w:cs="Calibri Light"/>
          <w:b/>
          <w:sz w:val="20"/>
          <w:szCs w:val="20"/>
        </w:rPr>
        <w:t>PRIMERO.-</w:t>
      </w:r>
      <w:r w:rsidRPr="002762AE">
        <w:rPr>
          <w:rFonts w:ascii="Calibri Light" w:hAnsi="Calibri Light" w:cs="Calibri Light"/>
          <w:sz w:val="20"/>
          <w:szCs w:val="20"/>
        </w:rPr>
        <w:t xml:space="preserve"> Se solicita a cada una de las fracciones de los partidos políticos que integran este Cabildo, designen a quien será el representante ante dicha Comisión Municipal de Regularización.</w:t>
      </w:r>
    </w:p>
    <w:p w:rsidR="00CF1287" w:rsidRDefault="00CF1287" w:rsidP="00CF1287">
      <w:pPr>
        <w:pStyle w:val="Pa2"/>
        <w:spacing w:line="240" w:lineRule="auto"/>
        <w:ind w:left="-567" w:right="-234"/>
        <w:jc w:val="both"/>
        <w:rPr>
          <w:rFonts w:ascii="Calibri Light" w:hAnsi="Calibri Light" w:cs="Calibri Light"/>
          <w:b/>
          <w:sz w:val="20"/>
          <w:szCs w:val="20"/>
        </w:rPr>
      </w:pPr>
    </w:p>
    <w:p w:rsidR="00CF1287" w:rsidRDefault="00CF1287" w:rsidP="00CF1287">
      <w:pPr>
        <w:pStyle w:val="Pa2"/>
        <w:spacing w:line="240" w:lineRule="auto"/>
        <w:ind w:left="-567" w:right="-234"/>
        <w:jc w:val="both"/>
        <w:rPr>
          <w:rFonts w:ascii="Calibri Light" w:hAnsi="Calibri Light" w:cs="Calibri Light"/>
          <w:b/>
          <w:sz w:val="20"/>
          <w:szCs w:val="20"/>
        </w:rPr>
      </w:pPr>
    </w:p>
    <w:p w:rsidR="00CF1287" w:rsidRPr="002762AE" w:rsidRDefault="00CF1287" w:rsidP="00CF1287">
      <w:pPr>
        <w:pStyle w:val="Pa2"/>
        <w:spacing w:line="240" w:lineRule="auto"/>
        <w:ind w:left="-567" w:right="-234"/>
        <w:jc w:val="both"/>
        <w:rPr>
          <w:rFonts w:ascii="Calibri Light" w:hAnsi="Calibri Light" w:cs="Calibri Light"/>
          <w:sz w:val="20"/>
          <w:szCs w:val="20"/>
        </w:rPr>
      </w:pPr>
      <w:r w:rsidRPr="002762AE">
        <w:rPr>
          <w:rFonts w:ascii="Calibri Light" w:hAnsi="Calibri Light" w:cs="Calibri Light"/>
          <w:b/>
          <w:sz w:val="20"/>
          <w:szCs w:val="20"/>
        </w:rPr>
        <w:t>SEGUNDO.-</w:t>
      </w:r>
      <w:r w:rsidRPr="002762AE">
        <w:rPr>
          <w:rFonts w:ascii="Calibri Light" w:hAnsi="Calibri Light" w:cs="Calibri Light"/>
          <w:sz w:val="20"/>
          <w:szCs w:val="20"/>
        </w:rPr>
        <w:t xml:space="preserve"> Sea aprobada la integración de la Comisión Municipal de Regularización en los términos del artículo 9 de la </w:t>
      </w:r>
      <w:r w:rsidRPr="002762AE">
        <w:rPr>
          <w:rFonts w:ascii="Calibri Light" w:eastAsia="MS Mincho" w:hAnsi="Calibri Light" w:cs="Calibri Light"/>
          <w:bCs/>
          <w:sz w:val="20"/>
          <w:szCs w:val="20"/>
          <w:lang w:val="es-ES" w:eastAsia="ar-SA"/>
        </w:rPr>
        <w:t>Ley para la Regularización y Titulación de Predios Urbanos en el Estado de Jalisco.</w:t>
      </w:r>
    </w:p>
    <w:p w:rsidR="00CF1287" w:rsidRPr="002762AE" w:rsidRDefault="00CF1287" w:rsidP="00CF1287">
      <w:pPr>
        <w:pStyle w:val="Pa2"/>
        <w:spacing w:line="240" w:lineRule="auto"/>
        <w:ind w:left="-567" w:right="-234"/>
        <w:jc w:val="both"/>
        <w:rPr>
          <w:rFonts w:ascii="Calibri Light" w:hAnsi="Calibri Light" w:cs="Calibri Light"/>
          <w:sz w:val="20"/>
          <w:szCs w:val="20"/>
        </w:rPr>
      </w:pPr>
    </w:p>
    <w:p w:rsidR="00CF1287" w:rsidRPr="002762AE" w:rsidRDefault="00CF1287" w:rsidP="00CF1287">
      <w:pPr>
        <w:pStyle w:val="Pa2"/>
        <w:spacing w:line="240" w:lineRule="auto"/>
        <w:ind w:left="-567" w:right="-234"/>
        <w:jc w:val="both"/>
        <w:rPr>
          <w:rFonts w:ascii="Calibri Light" w:hAnsi="Calibri Light" w:cs="Calibri Light"/>
          <w:sz w:val="20"/>
          <w:szCs w:val="20"/>
        </w:rPr>
      </w:pPr>
      <w:r w:rsidRPr="002762AE">
        <w:rPr>
          <w:rFonts w:ascii="Calibri Light" w:hAnsi="Calibri Light" w:cs="Calibri Light"/>
          <w:b/>
          <w:sz w:val="20"/>
          <w:szCs w:val="20"/>
        </w:rPr>
        <w:t>TERCERO.-</w:t>
      </w:r>
      <w:r w:rsidRPr="002762AE">
        <w:rPr>
          <w:rFonts w:ascii="Calibri Light" w:hAnsi="Calibri Light" w:cs="Calibri Light"/>
          <w:sz w:val="20"/>
          <w:szCs w:val="20"/>
        </w:rPr>
        <w:t xml:space="preserve"> Se instruye al Síndico, al Secretario General y al Director de Catastro que comparezcan a la instalación y formen parte de la Comisión Municipal de Regularización.</w:t>
      </w:r>
    </w:p>
    <w:p w:rsidR="00CF1287" w:rsidRPr="002762AE" w:rsidRDefault="00CF1287" w:rsidP="00CF1287">
      <w:pPr>
        <w:pStyle w:val="Pa2"/>
        <w:spacing w:line="240" w:lineRule="auto"/>
        <w:ind w:left="-567" w:right="-234"/>
        <w:jc w:val="both"/>
        <w:rPr>
          <w:rFonts w:ascii="Calibri Light" w:hAnsi="Calibri Light" w:cs="Calibri Light"/>
          <w:sz w:val="20"/>
          <w:szCs w:val="20"/>
        </w:rPr>
      </w:pPr>
    </w:p>
    <w:p w:rsidR="00CF1287" w:rsidRPr="002762AE" w:rsidRDefault="00CF1287" w:rsidP="00CF1287">
      <w:pPr>
        <w:pStyle w:val="Pa2"/>
        <w:spacing w:line="240" w:lineRule="auto"/>
        <w:ind w:left="-567" w:right="-234"/>
        <w:jc w:val="both"/>
        <w:rPr>
          <w:rFonts w:ascii="Calibri Light" w:hAnsi="Calibri Light" w:cs="Calibri Light"/>
          <w:sz w:val="20"/>
          <w:szCs w:val="20"/>
        </w:rPr>
      </w:pPr>
      <w:r w:rsidRPr="002762AE">
        <w:rPr>
          <w:rFonts w:ascii="Calibri Light" w:hAnsi="Calibri Light" w:cs="Calibri Light"/>
          <w:b/>
          <w:sz w:val="20"/>
          <w:szCs w:val="20"/>
        </w:rPr>
        <w:t>CUARTO.-</w:t>
      </w:r>
      <w:r w:rsidRPr="002762AE">
        <w:rPr>
          <w:rFonts w:ascii="Calibri Light" w:hAnsi="Calibri Light" w:cs="Calibri Light"/>
          <w:sz w:val="20"/>
          <w:szCs w:val="20"/>
        </w:rPr>
        <w:t xml:space="preserve"> Se de vista a la Procuraduría de Desarrollo Urbano del Estado de Jalisco, del contenido del presente acuerdo. </w:t>
      </w:r>
    </w:p>
    <w:p w:rsidR="00CF1287" w:rsidRPr="002762AE" w:rsidRDefault="00CF1287" w:rsidP="00CF1287">
      <w:pPr>
        <w:pStyle w:val="Pa2"/>
        <w:spacing w:line="240" w:lineRule="auto"/>
        <w:ind w:left="-567" w:right="-234"/>
        <w:jc w:val="both"/>
        <w:rPr>
          <w:rFonts w:ascii="Calibri Light" w:hAnsi="Calibri Light" w:cs="Calibri Light"/>
          <w:sz w:val="20"/>
          <w:szCs w:val="20"/>
        </w:rPr>
      </w:pPr>
    </w:p>
    <w:p w:rsidR="00CF1287" w:rsidRPr="002762AE" w:rsidRDefault="00CF1287" w:rsidP="00CF1287">
      <w:pPr>
        <w:pStyle w:val="Pa2"/>
        <w:spacing w:line="240" w:lineRule="auto"/>
        <w:ind w:left="-567" w:right="-234"/>
        <w:jc w:val="both"/>
        <w:rPr>
          <w:rFonts w:ascii="Calibri Light" w:hAnsi="Calibri Light" w:cs="Calibri Light"/>
          <w:sz w:val="20"/>
          <w:szCs w:val="20"/>
        </w:rPr>
      </w:pPr>
      <w:r w:rsidRPr="002762AE">
        <w:rPr>
          <w:rFonts w:ascii="Calibri Light" w:hAnsi="Calibri Light" w:cs="Calibri Light"/>
          <w:sz w:val="20"/>
          <w:szCs w:val="20"/>
        </w:rPr>
        <w:t>Notifique y cúmplase.</w:t>
      </w:r>
    </w:p>
    <w:p w:rsidR="00CF1287" w:rsidRDefault="00CF1287" w:rsidP="00CF1287">
      <w:pPr>
        <w:pStyle w:val="Pa2"/>
        <w:spacing w:line="240" w:lineRule="auto"/>
        <w:ind w:left="-567" w:right="-234"/>
        <w:jc w:val="center"/>
        <w:rPr>
          <w:rFonts w:ascii="Calibri Light" w:hAnsi="Calibri Light" w:cs="Calibri Light"/>
          <w:sz w:val="20"/>
          <w:szCs w:val="20"/>
        </w:rPr>
      </w:pPr>
    </w:p>
    <w:p w:rsidR="00CF1287" w:rsidRDefault="00CF1287" w:rsidP="00CF1287">
      <w:pPr>
        <w:rPr>
          <w:lang w:eastAsia="es-MX"/>
        </w:rPr>
      </w:pPr>
    </w:p>
    <w:p w:rsidR="00CF1287" w:rsidRDefault="00CF1287" w:rsidP="00CF1287">
      <w:pPr>
        <w:rPr>
          <w:lang w:eastAsia="es-MX"/>
        </w:rPr>
      </w:pPr>
    </w:p>
    <w:p w:rsidR="00CF1287" w:rsidRPr="00041405" w:rsidRDefault="00CF1287" w:rsidP="00CF1287">
      <w:pPr>
        <w:rPr>
          <w:lang w:eastAsia="es-MX"/>
        </w:rPr>
      </w:pPr>
    </w:p>
    <w:p w:rsidR="00CF1287" w:rsidRPr="002762AE" w:rsidRDefault="00CF1287" w:rsidP="00CF1287">
      <w:pPr>
        <w:pStyle w:val="Pa2"/>
        <w:spacing w:line="240" w:lineRule="auto"/>
        <w:ind w:left="-567" w:right="-234"/>
        <w:jc w:val="center"/>
        <w:rPr>
          <w:rFonts w:ascii="Calibri Light" w:hAnsi="Calibri Light" w:cs="Calibri Light"/>
          <w:b/>
          <w:sz w:val="20"/>
          <w:szCs w:val="20"/>
        </w:rPr>
      </w:pPr>
      <w:r w:rsidRPr="002762AE">
        <w:rPr>
          <w:rFonts w:ascii="Calibri Light" w:hAnsi="Calibri Light" w:cs="Calibri Light"/>
          <w:b/>
          <w:sz w:val="20"/>
          <w:szCs w:val="20"/>
        </w:rPr>
        <w:t>A T E N T A M E N T E</w:t>
      </w:r>
    </w:p>
    <w:p w:rsidR="00CF1287" w:rsidRPr="002762AE" w:rsidRDefault="00CF1287" w:rsidP="00CF1287">
      <w:pPr>
        <w:pStyle w:val="Pa2"/>
        <w:spacing w:line="240" w:lineRule="auto"/>
        <w:ind w:left="-567" w:right="-234"/>
        <w:jc w:val="center"/>
        <w:rPr>
          <w:rFonts w:ascii="Calibri Light" w:hAnsi="Calibri Light" w:cs="Calibri Light"/>
          <w:sz w:val="20"/>
          <w:szCs w:val="20"/>
        </w:rPr>
      </w:pPr>
      <w:r w:rsidRPr="002762AE">
        <w:rPr>
          <w:rFonts w:ascii="Calibri Light" w:hAnsi="Calibri Light" w:cs="Calibri Light"/>
          <w:sz w:val="20"/>
          <w:szCs w:val="20"/>
        </w:rPr>
        <w:t xml:space="preserve">Zapotlanejo, Jalisco; al día lunes </w:t>
      </w:r>
      <w:r>
        <w:rPr>
          <w:rFonts w:ascii="Calibri Light" w:hAnsi="Calibri Light" w:cs="Calibri Light"/>
          <w:sz w:val="20"/>
          <w:szCs w:val="20"/>
        </w:rPr>
        <w:t>04</w:t>
      </w:r>
      <w:r w:rsidRPr="002762AE">
        <w:rPr>
          <w:rFonts w:ascii="Calibri Light" w:hAnsi="Calibri Light" w:cs="Calibri Light"/>
          <w:sz w:val="20"/>
          <w:szCs w:val="20"/>
        </w:rPr>
        <w:t xml:space="preserve"> de </w:t>
      </w:r>
      <w:r>
        <w:rPr>
          <w:rFonts w:ascii="Calibri Light" w:hAnsi="Calibri Light" w:cs="Calibri Light"/>
          <w:sz w:val="20"/>
          <w:szCs w:val="20"/>
        </w:rPr>
        <w:t>noviembre</w:t>
      </w:r>
      <w:r w:rsidRPr="002762AE">
        <w:rPr>
          <w:rFonts w:ascii="Calibri Light" w:hAnsi="Calibri Light" w:cs="Calibri Light"/>
          <w:sz w:val="20"/>
          <w:szCs w:val="20"/>
        </w:rPr>
        <w:t xml:space="preserve"> de 2021 dos mil veintiuno.</w:t>
      </w:r>
    </w:p>
    <w:p w:rsidR="00CF1287" w:rsidRPr="002762AE" w:rsidRDefault="00CF1287" w:rsidP="00CF1287">
      <w:pPr>
        <w:tabs>
          <w:tab w:val="left" w:pos="6465"/>
        </w:tabs>
        <w:ind w:left="-567" w:right="-234"/>
        <w:rPr>
          <w:rFonts w:ascii="Calibri Light" w:hAnsi="Calibri Light" w:cs="Calibri Light"/>
          <w:sz w:val="20"/>
          <w:szCs w:val="20"/>
          <w:lang w:val="es-ES" w:eastAsia="es-MX"/>
        </w:rPr>
      </w:pPr>
      <w:r w:rsidRPr="002762AE">
        <w:rPr>
          <w:rFonts w:ascii="Calibri Light" w:hAnsi="Calibri Light" w:cs="Calibri Light"/>
          <w:sz w:val="20"/>
          <w:szCs w:val="20"/>
          <w:lang w:val="es-ES" w:eastAsia="es-MX"/>
        </w:rPr>
        <w:tab/>
      </w:r>
    </w:p>
    <w:p w:rsidR="00CF1287" w:rsidRDefault="00CF1287" w:rsidP="00CF1287">
      <w:pPr>
        <w:ind w:left="-567" w:right="-234"/>
        <w:jc w:val="center"/>
        <w:rPr>
          <w:rFonts w:ascii="Calibri Light" w:hAnsi="Calibri Light" w:cs="Calibri Light"/>
          <w:sz w:val="20"/>
          <w:szCs w:val="20"/>
          <w:lang w:val="es-ES" w:eastAsia="es-MX"/>
        </w:rPr>
      </w:pPr>
      <w:r>
        <w:rPr>
          <w:rFonts w:ascii="Calibri Light" w:hAnsi="Calibri Light" w:cs="Calibri Light"/>
          <w:sz w:val="20"/>
          <w:szCs w:val="20"/>
          <w:lang w:val="es-ES" w:eastAsia="es-MX"/>
        </w:rPr>
        <w:t>Rubrica</w:t>
      </w:r>
    </w:p>
    <w:p w:rsidR="00CF1287" w:rsidRDefault="00CF1287" w:rsidP="00CF1287">
      <w:pPr>
        <w:ind w:left="-567" w:right="-234"/>
        <w:jc w:val="center"/>
        <w:rPr>
          <w:rFonts w:ascii="Calibri Light" w:hAnsi="Calibri Light" w:cs="Calibri Light"/>
          <w:sz w:val="20"/>
          <w:szCs w:val="20"/>
          <w:lang w:val="es-ES" w:eastAsia="es-MX"/>
        </w:rPr>
      </w:pPr>
    </w:p>
    <w:p w:rsidR="00CF1287" w:rsidRPr="002762AE" w:rsidRDefault="00CF1287" w:rsidP="00CF1287">
      <w:pPr>
        <w:ind w:left="-567" w:right="-234"/>
        <w:jc w:val="center"/>
        <w:rPr>
          <w:rFonts w:ascii="Calibri Light" w:hAnsi="Calibri Light" w:cs="Calibri Light"/>
          <w:sz w:val="20"/>
          <w:szCs w:val="20"/>
          <w:lang w:val="es-ES" w:eastAsia="es-MX"/>
        </w:rPr>
      </w:pPr>
    </w:p>
    <w:p w:rsidR="00CF1287" w:rsidRPr="002762AE" w:rsidRDefault="00CF1287" w:rsidP="00CF1287">
      <w:pPr>
        <w:ind w:left="-567" w:right="-234"/>
        <w:jc w:val="center"/>
        <w:rPr>
          <w:rFonts w:ascii="Calibri Light" w:hAnsi="Calibri Light" w:cs="Calibri Light"/>
          <w:b/>
          <w:sz w:val="20"/>
          <w:szCs w:val="20"/>
        </w:rPr>
      </w:pPr>
      <w:r w:rsidRPr="002762AE">
        <w:rPr>
          <w:rFonts w:ascii="Calibri Light" w:hAnsi="Calibri Light" w:cs="Calibri Light"/>
          <w:b/>
          <w:sz w:val="20"/>
          <w:szCs w:val="20"/>
        </w:rPr>
        <w:t>C. GONZALO ÁLVAREZ BARRAGÁN</w:t>
      </w:r>
    </w:p>
    <w:p w:rsidR="00CF1287" w:rsidRDefault="00CF1287" w:rsidP="00CF1287">
      <w:pPr>
        <w:widowControl w:val="0"/>
        <w:autoSpaceDE w:val="0"/>
        <w:autoSpaceDN w:val="0"/>
        <w:adjustRightInd w:val="0"/>
        <w:jc w:val="center"/>
        <w:rPr>
          <w:rFonts w:ascii="Calibri Light" w:hAnsi="Calibri Light" w:cs="Calibri Light"/>
          <w:b/>
          <w:sz w:val="20"/>
          <w:szCs w:val="20"/>
        </w:rPr>
      </w:pPr>
      <w:r w:rsidRPr="002762AE">
        <w:rPr>
          <w:rFonts w:ascii="Calibri Light" w:hAnsi="Calibri Light" w:cs="Calibri Light"/>
          <w:b/>
          <w:sz w:val="20"/>
          <w:szCs w:val="20"/>
        </w:rPr>
        <w:t>PRESIDENTE MUNICIPAL</w:t>
      </w:r>
    </w:p>
    <w:p w:rsidR="00CF1287" w:rsidRDefault="00CF1287" w:rsidP="00CF1287">
      <w:pPr>
        <w:widowControl w:val="0"/>
        <w:autoSpaceDE w:val="0"/>
        <w:autoSpaceDN w:val="0"/>
        <w:adjustRightInd w:val="0"/>
        <w:jc w:val="center"/>
        <w:rPr>
          <w:rFonts w:ascii="Calibri Light" w:hAnsi="Calibri Light" w:cs="Calibri Light"/>
          <w:b/>
          <w:sz w:val="20"/>
          <w:szCs w:val="20"/>
        </w:rPr>
      </w:pPr>
    </w:p>
    <w:p w:rsidR="00CF1287" w:rsidRDefault="00CF1287" w:rsidP="00CF1287">
      <w:pPr>
        <w:widowControl w:val="0"/>
        <w:autoSpaceDE w:val="0"/>
        <w:autoSpaceDN w:val="0"/>
        <w:adjustRightInd w:val="0"/>
        <w:jc w:val="center"/>
        <w:rPr>
          <w:rFonts w:ascii="Arial Rounded MT Bold" w:hAnsi="Arial Rounded MT Bold"/>
          <w:color w:val="231F20"/>
          <w:sz w:val="28"/>
        </w:rPr>
      </w:pPr>
    </w:p>
    <w:p w:rsidR="00CF1287" w:rsidRDefault="00CF1287" w:rsidP="00CF1287">
      <w:pPr>
        <w:widowControl w:val="0"/>
        <w:autoSpaceDE w:val="0"/>
        <w:autoSpaceDN w:val="0"/>
        <w:adjustRightInd w:val="0"/>
        <w:jc w:val="center"/>
        <w:rPr>
          <w:rFonts w:ascii="Arial Rounded MT Bold" w:hAnsi="Arial Rounded MT Bold"/>
          <w:color w:val="231F20"/>
          <w:sz w:val="28"/>
        </w:rPr>
      </w:pPr>
    </w:p>
    <w:p w:rsidR="00CF1287" w:rsidRDefault="00CF1287" w:rsidP="00CF1287">
      <w:pPr>
        <w:widowControl w:val="0"/>
        <w:autoSpaceDE w:val="0"/>
        <w:autoSpaceDN w:val="0"/>
        <w:adjustRightInd w:val="0"/>
        <w:jc w:val="center"/>
        <w:rPr>
          <w:rFonts w:ascii="Arial Rounded MT Bold" w:hAnsi="Arial Rounded MT Bold"/>
          <w:color w:val="231F20"/>
          <w:sz w:val="28"/>
        </w:rPr>
      </w:pPr>
    </w:p>
    <w:p w:rsidR="00CF58EC" w:rsidRPr="001D6061" w:rsidRDefault="00CF58EC" w:rsidP="00CF58EC">
      <w:pPr>
        <w:spacing w:after="160" w:line="256" w:lineRule="auto"/>
      </w:pPr>
      <w:r w:rsidRPr="003621F8">
        <w:rPr>
          <w:b/>
          <w:sz w:val="28"/>
          <w:highlight w:val="lightGray"/>
        </w:rPr>
        <w:lastRenderedPageBreak/>
        <w:t xml:space="preserve">El  Presidente Municipal.- </w:t>
      </w:r>
    </w:p>
    <w:p w:rsidR="00CF58EC" w:rsidRPr="001D6061" w:rsidRDefault="00CF58EC" w:rsidP="00CF58EC">
      <w:r w:rsidRPr="001D6061">
        <w:t>¿Algún comentario sobre este punto?</w:t>
      </w:r>
    </w:p>
    <w:p w:rsidR="00CF58EC" w:rsidRPr="001D6061" w:rsidRDefault="00CF58EC" w:rsidP="00CF58EC"/>
    <w:p w:rsidR="00CF58EC" w:rsidRDefault="00CF58EC" w:rsidP="00CF58EC">
      <w:pPr>
        <w:widowControl w:val="0"/>
        <w:autoSpaceDE w:val="0"/>
        <w:autoSpaceDN w:val="0"/>
        <w:adjustRightInd w:val="0"/>
      </w:pPr>
      <w:r w:rsidRPr="001D6061">
        <w:t>Secretario proceda a tomar la votación.</w:t>
      </w:r>
    </w:p>
    <w:p w:rsidR="00CF58EC" w:rsidRDefault="00CF58EC" w:rsidP="00CF58EC">
      <w:pPr>
        <w:widowControl w:val="0"/>
        <w:autoSpaceDE w:val="0"/>
        <w:autoSpaceDN w:val="0"/>
        <w:adjustRightInd w:val="0"/>
      </w:pPr>
    </w:p>
    <w:p w:rsidR="00CF58EC" w:rsidRDefault="00CF58EC" w:rsidP="00CF58EC">
      <w:pPr>
        <w:widowControl w:val="0"/>
        <w:autoSpaceDE w:val="0"/>
        <w:autoSpaceDN w:val="0"/>
        <w:adjustRightInd w:val="0"/>
      </w:pPr>
    </w:p>
    <w:p w:rsidR="00CF58EC" w:rsidRPr="001D6061" w:rsidRDefault="00CF58EC" w:rsidP="00CF58EC">
      <w:pPr>
        <w:widowControl w:val="0"/>
        <w:autoSpaceDE w:val="0"/>
        <w:autoSpaceDN w:val="0"/>
        <w:adjustRightInd w:val="0"/>
        <w:rPr>
          <w:b/>
          <w:sz w:val="28"/>
          <w:lang w:val="es-ES"/>
        </w:rPr>
      </w:pPr>
      <w:r w:rsidRPr="000714E9">
        <w:rPr>
          <w:b/>
          <w:sz w:val="28"/>
          <w:highlight w:val="lightGray"/>
          <w:lang w:val="es-ES"/>
        </w:rPr>
        <w:t>El Secretario.-</w:t>
      </w:r>
    </w:p>
    <w:p w:rsidR="00CF58EC" w:rsidRPr="001D6061" w:rsidRDefault="00CF58EC" w:rsidP="00CF58EC">
      <w:pPr>
        <w:widowControl w:val="0"/>
        <w:autoSpaceDE w:val="0"/>
        <w:autoSpaceDN w:val="0"/>
        <w:adjustRightInd w:val="0"/>
        <w:rPr>
          <w:sz w:val="28"/>
          <w:lang w:val="es-ES"/>
        </w:rPr>
      </w:pPr>
    </w:p>
    <w:p w:rsidR="00CF58EC" w:rsidRPr="001D6061" w:rsidRDefault="00CF58EC" w:rsidP="00CF58EC">
      <w:pPr>
        <w:widowControl w:val="0"/>
        <w:autoSpaceDE w:val="0"/>
        <w:autoSpaceDN w:val="0"/>
        <w:adjustRightInd w:val="0"/>
        <w:rPr>
          <w:lang w:val="es-ES"/>
        </w:rPr>
      </w:pPr>
      <w:r w:rsidRPr="001D6061">
        <w:rPr>
          <w:lang w:val="es-ES"/>
        </w:rPr>
        <w:t>En votación económica se solicita que quienes estén a favor lo manifiesten levantando la mano, en</w:t>
      </w:r>
      <w:r>
        <w:rPr>
          <w:lang w:val="es-ES"/>
        </w:rPr>
        <w:t xml:space="preserve"> su caso en</w:t>
      </w:r>
      <w:r w:rsidRPr="001D6061">
        <w:rPr>
          <w:lang w:val="es-ES"/>
        </w:rPr>
        <w:t xml:space="preserve"> contra o abstención.</w:t>
      </w:r>
    </w:p>
    <w:p w:rsidR="00CF58EC" w:rsidRPr="001D6061" w:rsidRDefault="00CF58EC" w:rsidP="00CF58EC">
      <w:pPr>
        <w:widowControl w:val="0"/>
        <w:autoSpaceDE w:val="0"/>
        <w:autoSpaceDN w:val="0"/>
        <w:adjustRightInd w:val="0"/>
        <w:rPr>
          <w:lang w:val="es-ES"/>
        </w:rPr>
      </w:pPr>
    </w:p>
    <w:p w:rsidR="00CF58EC" w:rsidRPr="001D6061" w:rsidRDefault="00CF58EC" w:rsidP="00CF58EC">
      <w:pPr>
        <w:widowControl w:val="0"/>
        <w:autoSpaceDE w:val="0"/>
        <w:autoSpaceDN w:val="0"/>
        <w:adjustRightInd w:val="0"/>
        <w:rPr>
          <w:lang w:val="es-ES"/>
        </w:rPr>
      </w:pPr>
    </w:p>
    <w:p w:rsidR="00CF58EC" w:rsidRDefault="00CF58EC" w:rsidP="00CF58EC">
      <w:pPr>
        <w:widowControl w:val="0"/>
        <w:autoSpaceDE w:val="0"/>
        <w:autoSpaceDN w:val="0"/>
        <w:adjustRightInd w:val="0"/>
        <w:rPr>
          <w:lang w:val="es-ES"/>
        </w:rPr>
      </w:pPr>
      <w:r w:rsidRPr="001D6061">
        <w:rPr>
          <w:lang w:val="es-ES"/>
        </w:rPr>
        <w:t>Aprobado señor presidente.</w:t>
      </w:r>
    </w:p>
    <w:p w:rsidR="00574CD3" w:rsidRDefault="00574CD3" w:rsidP="00CF58EC">
      <w:pPr>
        <w:widowControl w:val="0"/>
        <w:autoSpaceDE w:val="0"/>
        <w:autoSpaceDN w:val="0"/>
        <w:adjustRightInd w:val="0"/>
        <w:rPr>
          <w:lang w:val="es-ES"/>
        </w:rPr>
      </w:pPr>
    </w:p>
    <w:p w:rsidR="007405BD" w:rsidRDefault="007405BD" w:rsidP="00CF58EC">
      <w:pPr>
        <w:widowControl w:val="0"/>
        <w:autoSpaceDE w:val="0"/>
        <w:autoSpaceDN w:val="0"/>
        <w:adjustRightInd w:val="0"/>
        <w:rPr>
          <w:lang w:val="es-ES"/>
        </w:rPr>
      </w:pPr>
    </w:p>
    <w:p w:rsidR="00574CD3" w:rsidRDefault="00574CD3" w:rsidP="00CF58EC">
      <w:pPr>
        <w:widowControl w:val="0"/>
        <w:autoSpaceDE w:val="0"/>
        <w:autoSpaceDN w:val="0"/>
        <w:adjustRightInd w:val="0"/>
        <w:rPr>
          <w:lang w:val="es-ES"/>
        </w:rPr>
      </w:pPr>
      <w:r w:rsidRPr="00574CD3">
        <w:rPr>
          <w:rFonts w:ascii="Arial Rounded MT Bold" w:hAnsi="Arial Rounded MT Bold"/>
          <w:b/>
        </w:rPr>
        <w:t xml:space="preserve">ACUERDO NÚMERO </w:t>
      </w:r>
      <w:r>
        <w:rPr>
          <w:rFonts w:ascii="Arial Rounded MT Bold" w:hAnsi="Arial Rounded MT Bold"/>
          <w:b/>
        </w:rPr>
        <w:t>QUINCE</w:t>
      </w:r>
      <w:r w:rsidRPr="00574CD3">
        <w:rPr>
          <w:rFonts w:ascii="Arial Rounded MT Bold" w:hAnsi="Arial Rounded MT Bold"/>
          <w:b/>
        </w:rPr>
        <w:t xml:space="preserve">: SE APRUEBA POR UNANIMIDAD EN VOTACIÓN </w:t>
      </w:r>
      <w:r w:rsidR="007405BD">
        <w:rPr>
          <w:rFonts w:ascii="Arial Rounded MT Bold" w:hAnsi="Arial Rounded MT Bold"/>
          <w:b/>
        </w:rPr>
        <w:t xml:space="preserve">ECONÓMICA </w:t>
      </w:r>
      <w:r>
        <w:rPr>
          <w:rFonts w:ascii="Arial Rounded MT Bold" w:hAnsi="Arial Rounded MT Bold"/>
          <w:b/>
        </w:rPr>
        <w:t>DE LOS 13</w:t>
      </w:r>
      <w:r w:rsidRPr="00574CD3">
        <w:rPr>
          <w:rFonts w:ascii="Arial Rounded MT Bold" w:hAnsi="Arial Rounded MT Bold"/>
          <w:b/>
        </w:rPr>
        <w:t xml:space="preserve"> </w:t>
      </w:r>
      <w:r>
        <w:rPr>
          <w:rFonts w:ascii="Arial Rounded MT Bold" w:hAnsi="Arial Rounded MT Bold"/>
          <w:b/>
        </w:rPr>
        <w:t>TRECE</w:t>
      </w:r>
      <w:r w:rsidRPr="00574CD3">
        <w:rPr>
          <w:rFonts w:ascii="Arial Rounded MT Bold" w:hAnsi="Arial Rounded MT Bold"/>
          <w:b/>
        </w:rPr>
        <w:t xml:space="preserve"> REGIDORES PRESENTES - - - - - - - - - - - - - - - - - - - - - - - - ÚNICO.- SE APRUEBA Y SE AUTORIZA</w:t>
      </w:r>
      <w:r w:rsidR="007405BD">
        <w:rPr>
          <w:rFonts w:ascii="Arial Rounded MT Bold" w:hAnsi="Arial Rounded MT Bold"/>
          <w:b/>
        </w:rPr>
        <w:t xml:space="preserve"> SOLICITUD POR PARTE DEL PRESIDENTE  MUNICIPAL, PARA QUE SE APRUEBE Y SE AUTORICE LA INTEGRACIÓN E INSTALACIÓN DE LA COMISIÓN MUNICIPAL DE REGULARIZACIÓN DE PREDIOS RÚSTICOS Y URBANOS. </w:t>
      </w:r>
    </w:p>
    <w:p w:rsidR="00574CD3" w:rsidRDefault="00574CD3" w:rsidP="00CF58EC">
      <w:pPr>
        <w:widowControl w:val="0"/>
        <w:autoSpaceDE w:val="0"/>
        <w:autoSpaceDN w:val="0"/>
        <w:adjustRightInd w:val="0"/>
        <w:rPr>
          <w:lang w:val="es-ES"/>
        </w:rPr>
      </w:pPr>
    </w:p>
    <w:p w:rsidR="007405BD" w:rsidRDefault="007405BD" w:rsidP="00CF58EC">
      <w:pPr>
        <w:widowControl w:val="0"/>
        <w:autoSpaceDE w:val="0"/>
        <w:autoSpaceDN w:val="0"/>
        <w:adjustRightInd w:val="0"/>
        <w:rPr>
          <w:lang w:val="es-ES"/>
        </w:rPr>
      </w:pPr>
    </w:p>
    <w:p w:rsidR="00574CD3" w:rsidRDefault="00574CD3" w:rsidP="00CF58EC">
      <w:pPr>
        <w:widowControl w:val="0"/>
        <w:autoSpaceDE w:val="0"/>
        <w:autoSpaceDN w:val="0"/>
        <w:adjustRightInd w:val="0"/>
        <w:rPr>
          <w:lang w:val="es-ES"/>
        </w:rPr>
      </w:pPr>
    </w:p>
    <w:p w:rsidR="00CF58EC" w:rsidRPr="00CD6809" w:rsidRDefault="00CF58EC" w:rsidP="00CF58EC">
      <w:pPr>
        <w:widowControl w:val="0"/>
        <w:autoSpaceDE w:val="0"/>
        <w:autoSpaceDN w:val="0"/>
        <w:adjustRightInd w:val="0"/>
        <w:rPr>
          <w:b/>
          <w:sz w:val="28"/>
          <w:lang w:val="es-ES"/>
        </w:rPr>
      </w:pPr>
      <w:r w:rsidRPr="000714E9">
        <w:rPr>
          <w:b/>
          <w:sz w:val="28"/>
          <w:highlight w:val="lightGray"/>
          <w:lang w:val="es-ES"/>
        </w:rPr>
        <w:t>El Presidente Municipal.-</w:t>
      </w:r>
    </w:p>
    <w:p w:rsidR="00CF58EC" w:rsidRDefault="00CF58EC" w:rsidP="00CF58EC">
      <w:pPr>
        <w:widowControl w:val="0"/>
        <w:autoSpaceDE w:val="0"/>
        <w:autoSpaceDN w:val="0"/>
        <w:adjustRightInd w:val="0"/>
        <w:rPr>
          <w:sz w:val="28"/>
          <w:lang w:val="es-ES"/>
        </w:rPr>
      </w:pPr>
    </w:p>
    <w:p w:rsidR="00CF58EC" w:rsidRPr="008C201B" w:rsidRDefault="00CF58EC" w:rsidP="00CF58EC">
      <w:pPr>
        <w:widowControl w:val="0"/>
        <w:autoSpaceDE w:val="0"/>
        <w:autoSpaceDN w:val="0"/>
        <w:adjustRightInd w:val="0"/>
        <w:rPr>
          <w:lang w:val="es-ES"/>
        </w:rPr>
      </w:pPr>
      <w:r w:rsidRPr="008C201B">
        <w:t>Continúe Secretario con el siguiente punto.</w:t>
      </w:r>
    </w:p>
    <w:p w:rsidR="00CF58EC" w:rsidRDefault="00CF58EC" w:rsidP="00CF58EC">
      <w:pPr>
        <w:widowControl w:val="0"/>
        <w:autoSpaceDE w:val="0"/>
        <w:autoSpaceDN w:val="0"/>
        <w:adjustRightInd w:val="0"/>
        <w:rPr>
          <w:sz w:val="28"/>
          <w:lang w:val="es-ES"/>
        </w:rPr>
      </w:pPr>
    </w:p>
    <w:p w:rsidR="007405BD" w:rsidRDefault="007405BD" w:rsidP="00CF58EC">
      <w:pPr>
        <w:widowControl w:val="0"/>
        <w:autoSpaceDE w:val="0"/>
        <w:autoSpaceDN w:val="0"/>
        <w:adjustRightInd w:val="0"/>
        <w:rPr>
          <w:sz w:val="28"/>
          <w:lang w:val="es-ES"/>
        </w:rPr>
      </w:pPr>
    </w:p>
    <w:p w:rsidR="00CF58EC" w:rsidRDefault="00CF58EC" w:rsidP="00CF58EC">
      <w:pPr>
        <w:widowControl w:val="0"/>
        <w:autoSpaceDE w:val="0"/>
        <w:autoSpaceDN w:val="0"/>
        <w:adjustRightInd w:val="0"/>
        <w:rPr>
          <w:b/>
          <w:sz w:val="28"/>
        </w:rPr>
      </w:pPr>
      <w:r w:rsidRPr="000714E9">
        <w:rPr>
          <w:b/>
          <w:sz w:val="28"/>
          <w:highlight w:val="lightGray"/>
        </w:rPr>
        <w:t>El Secretario.-</w:t>
      </w:r>
    </w:p>
    <w:p w:rsidR="00CF58EC" w:rsidRDefault="00CF58EC" w:rsidP="00CF58EC">
      <w:pPr>
        <w:widowControl w:val="0"/>
        <w:autoSpaceDE w:val="0"/>
        <w:autoSpaceDN w:val="0"/>
        <w:adjustRightInd w:val="0"/>
        <w:rPr>
          <w:b/>
          <w:sz w:val="28"/>
        </w:rPr>
      </w:pPr>
    </w:p>
    <w:p w:rsidR="00CF58EC" w:rsidRDefault="00CF58EC" w:rsidP="00CF58EC">
      <w:pPr>
        <w:widowControl w:val="0"/>
        <w:autoSpaceDE w:val="0"/>
        <w:autoSpaceDN w:val="0"/>
        <w:adjustRightInd w:val="0"/>
        <w:rPr>
          <w:sz w:val="28"/>
          <w:lang w:val="es-ES"/>
        </w:rPr>
      </w:pPr>
    </w:p>
    <w:p w:rsidR="00CF58EC" w:rsidRDefault="00CF58EC" w:rsidP="00CF58EC">
      <w:pPr>
        <w:widowControl w:val="0"/>
        <w:autoSpaceDE w:val="0"/>
        <w:autoSpaceDN w:val="0"/>
        <w:adjustRightInd w:val="0"/>
      </w:pPr>
      <w:r w:rsidRPr="00BE2DD4">
        <w:rPr>
          <w:b/>
          <w:sz w:val="28"/>
        </w:rPr>
        <w:t xml:space="preserve">DESAHOGO DEL </w:t>
      </w:r>
      <w:r>
        <w:rPr>
          <w:b/>
          <w:sz w:val="28"/>
        </w:rPr>
        <w:t>DÉCIMO</w:t>
      </w:r>
      <w:r w:rsidRPr="00BE2DD4">
        <w:rPr>
          <w:b/>
          <w:sz w:val="28"/>
        </w:rPr>
        <w:t xml:space="preserve"> PUNTO DEL ORDEN DEL DÍA.- </w:t>
      </w:r>
      <w:r w:rsidRPr="008E09CD">
        <w:rPr>
          <w:color w:val="231F20"/>
          <w:w w:val="95"/>
          <w:sz w:val="28"/>
        </w:rPr>
        <w:t>Iniciativa con carácter de dictamen la cual tiene como objeto la aprobación de los tres jueces municipales a efecto de rendirles la protesta correspondiente ordenándose la incorporación laboral al Gobierno Municipal de Zapotlanejo, Jalisco.</w:t>
      </w:r>
    </w:p>
    <w:p w:rsidR="00CF58EC" w:rsidRDefault="00CF58EC" w:rsidP="00CF58EC">
      <w:pPr>
        <w:widowControl w:val="0"/>
        <w:autoSpaceDE w:val="0"/>
        <w:autoSpaceDN w:val="0"/>
        <w:adjustRightInd w:val="0"/>
      </w:pPr>
    </w:p>
    <w:p w:rsidR="00CF58EC" w:rsidRDefault="00CF58EC" w:rsidP="00CF58EC">
      <w:pPr>
        <w:widowControl w:val="0"/>
        <w:autoSpaceDE w:val="0"/>
        <w:autoSpaceDN w:val="0"/>
        <w:adjustRightInd w:val="0"/>
      </w:pPr>
    </w:p>
    <w:p w:rsidR="00CF1287" w:rsidRDefault="00CF1287" w:rsidP="00CF1287">
      <w:pPr>
        <w:spacing w:line="360" w:lineRule="auto"/>
        <w:rPr>
          <w:b/>
        </w:rPr>
      </w:pPr>
      <w:r w:rsidRPr="00F27176">
        <w:rPr>
          <w:b/>
        </w:rPr>
        <w:t xml:space="preserve">HONORABLE PLENO DEL AYUNTAMIENTO </w:t>
      </w:r>
    </w:p>
    <w:p w:rsidR="00CF1287" w:rsidRDefault="00CF1287" w:rsidP="00CF1287">
      <w:pPr>
        <w:spacing w:line="360" w:lineRule="auto"/>
        <w:rPr>
          <w:b/>
        </w:rPr>
      </w:pPr>
      <w:r>
        <w:rPr>
          <w:b/>
        </w:rPr>
        <w:t>CONSTITUCIONAL DE ZAPOTLANEJO, JALISCO.</w:t>
      </w:r>
    </w:p>
    <w:p w:rsidR="00CF1287" w:rsidRPr="00F27176" w:rsidRDefault="00CF1287" w:rsidP="00CF1287">
      <w:pPr>
        <w:spacing w:line="360" w:lineRule="auto"/>
        <w:rPr>
          <w:b/>
        </w:rPr>
      </w:pPr>
      <w:r>
        <w:rPr>
          <w:b/>
        </w:rPr>
        <w:t xml:space="preserve">P R E S E N T E. </w:t>
      </w:r>
    </w:p>
    <w:p w:rsidR="00CF1287" w:rsidRDefault="00CF1287" w:rsidP="00CF1287">
      <w:pPr>
        <w:spacing w:line="360" w:lineRule="auto"/>
      </w:pPr>
    </w:p>
    <w:p w:rsidR="00CF1287" w:rsidRPr="00936B0B" w:rsidRDefault="00CF1287" w:rsidP="00CF1287">
      <w:pPr>
        <w:spacing w:line="360" w:lineRule="auto"/>
        <w:ind w:firstLine="708"/>
      </w:pPr>
      <w:r w:rsidRPr="00936B0B">
        <w:rPr>
          <w:b/>
        </w:rPr>
        <w:t xml:space="preserve">Francisco Javier Nava Hernández, </w:t>
      </w:r>
      <w:r w:rsidRPr="00936B0B">
        <w:t>en mi carácter de Síndico Municipal de este Ayuntamiento Constitucional, de conformidad con los artículos 115, fracción I, de la Constitución Política de los Estados Unidos Mexicanos, 73, fracción II,  de la Constitución Política del Estado de Jalisco, 10, 41, fracción II, 53, fracci</w:t>
      </w:r>
      <w:r>
        <w:t xml:space="preserve">ones </w:t>
      </w:r>
      <w:r w:rsidRPr="00936B0B">
        <w:t>I</w:t>
      </w:r>
      <w:r>
        <w:t xml:space="preserve"> y VII</w:t>
      </w:r>
      <w:r w:rsidRPr="00936B0B">
        <w:t>, de la Ley del Gobierno y la Administración Pública municipal del Estado de Jalisco, así como el 24, del Reglamento del Ayuntamiento Municipal de Zapotlanejo, someto a esta soberanía de este Honorable Cuerpo Edilicio en pleno la siguiente</w:t>
      </w:r>
      <w:r>
        <w:t xml:space="preserve"> propuesta para ocupar las tres plazas de jueces o juezas municipales. </w:t>
      </w:r>
      <w:r w:rsidRPr="007250EE">
        <w:t xml:space="preserve"> </w:t>
      </w:r>
    </w:p>
    <w:p w:rsidR="00CF1287" w:rsidRDefault="00CF1287" w:rsidP="00CF1287">
      <w:pPr>
        <w:spacing w:line="360" w:lineRule="auto"/>
      </w:pPr>
    </w:p>
    <w:p w:rsidR="00CF1287" w:rsidRPr="00936B0B" w:rsidRDefault="00CF1287" w:rsidP="00CF1287">
      <w:pPr>
        <w:spacing w:line="360" w:lineRule="auto"/>
      </w:pPr>
    </w:p>
    <w:p w:rsidR="00CF1287" w:rsidRPr="00936B0B" w:rsidRDefault="00CF1287" w:rsidP="00CF1287">
      <w:pPr>
        <w:spacing w:line="360" w:lineRule="auto"/>
        <w:jc w:val="center"/>
        <w:rPr>
          <w:b/>
        </w:rPr>
      </w:pPr>
      <w:r w:rsidRPr="007250EE">
        <w:rPr>
          <w:b/>
        </w:rPr>
        <w:t>A</w:t>
      </w:r>
      <w:r>
        <w:rPr>
          <w:b/>
        </w:rPr>
        <w:t xml:space="preserve"> </w:t>
      </w:r>
      <w:r w:rsidRPr="007250EE">
        <w:rPr>
          <w:b/>
        </w:rPr>
        <w:t>N</w:t>
      </w:r>
      <w:r>
        <w:rPr>
          <w:b/>
        </w:rPr>
        <w:t xml:space="preserve"> </w:t>
      </w:r>
      <w:r w:rsidRPr="007250EE">
        <w:rPr>
          <w:b/>
        </w:rPr>
        <w:t>T</w:t>
      </w:r>
      <w:r>
        <w:rPr>
          <w:b/>
        </w:rPr>
        <w:t xml:space="preserve"> </w:t>
      </w:r>
      <w:r w:rsidRPr="007250EE">
        <w:rPr>
          <w:b/>
        </w:rPr>
        <w:t>E</w:t>
      </w:r>
      <w:r>
        <w:rPr>
          <w:b/>
        </w:rPr>
        <w:t xml:space="preserve"> </w:t>
      </w:r>
      <w:r w:rsidRPr="007250EE">
        <w:rPr>
          <w:b/>
        </w:rPr>
        <w:t>C</w:t>
      </w:r>
      <w:r>
        <w:rPr>
          <w:b/>
        </w:rPr>
        <w:t xml:space="preserve"> </w:t>
      </w:r>
      <w:r w:rsidRPr="007250EE">
        <w:rPr>
          <w:b/>
        </w:rPr>
        <w:t>E</w:t>
      </w:r>
      <w:r>
        <w:rPr>
          <w:b/>
        </w:rPr>
        <w:t xml:space="preserve"> </w:t>
      </w:r>
      <w:r w:rsidRPr="007250EE">
        <w:rPr>
          <w:b/>
        </w:rPr>
        <w:t>D</w:t>
      </w:r>
      <w:r>
        <w:rPr>
          <w:b/>
        </w:rPr>
        <w:t xml:space="preserve"> </w:t>
      </w:r>
      <w:r w:rsidRPr="007250EE">
        <w:rPr>
          <w:b/>
        </w:rPr>
        <w:t>E</w:t>
      </w:r>
      <w:r>
        <w:rPr>
          <w:b/>
        </w:rPr>
        <w:t xml:space="preserve"> </w:t>
      </w:r>
      <w:r w:rsidRPr="007250EE">
        <w:rPr>
          <w:b/>
        </w:rPr>
        <w:t>N</w:t>
      </w:r>
      <w:r>
        <w:rPr>
          <w:b/>
        </w:rPr>
        <w:t xml:space="preserve"> </w:t>
      </w:r>
      <w:r w:rsidRPr="007250EE">
        <w:rPr>
          <w:b/>
        </w:rPr>
        <w:t>T</w:t>
      </w:r>
      <w:r>
        <w:rPr>
          <w:b/>
        </w:rPr>
        <w:t xml:space="preserve"> </w:t>
      </w:r>
      <w:r w:rsidRPr="007250EE">
        <w:rPr>
          <w:b/>
        </w:rPr>
        <w:t>E</w:t>
      </w:r>
      <w:r>
        <w:rPr>
          <w:b/>
        </w:rPr>
        <w:t xml:space="preserve"> </w:t>
      </w:r>
      <w:r w:rsidRPr="007250EE">
        <w:rPr>
          <w:b/>
        </w:rPr>
        <w:t>S</w:t>
      </w:r>
    </w:p>
    <w:p w:rsidR="00CF1287" w:rsidRDefault="00CF1287" w:rsidP="00CF1287">
      <w:pPr>
        <w:spacing w:line="360" w:lineRule="auto"/>
      </w:pPr>
    </w:p>
    <w:p w:rsidR="00CF1287" w:rsidRPr="00EA395A" w:rsidRDefault="00CF1287" w:rsidP="00CF1287">
      <w:pPr>
        <w:spacing w:line="360" w:lineRule="auto"/>
      </w:pPr>
    </w:p>
    <w:p w:rsidR="00CF1287" w:rsidRDefault="00CF1287" w:rsidP="00CF1287">
      <w:pPr>
        <w:pStyle w:val="Prrafodelista"/>
        <w:numPr>
          <w:ilvl w:val="0"/>
          <w:numId w:val="49"/>
        </w:numPr>
        <w:spacing w:line="360" w:lineRule="auto"/>
      </w:pPr>
      <w:r w:rsidRPr="00EA395A">
        <w:t xml:space="preserve">En sesión de Ayuntamiento número 02 con carácter de Extraordinaria de fecha nueve de octubre de dos mil veintiuno, se dio cuenta en el tercer punto del orden del día, la solicitud para </w:t>
      </w:r>
      <w:r>
        <w:t>la</w:t>
      </w:r>
      <w:r w:rsidRPr="00EA395A">
        <w:t xml:space="preserve"> apr</w:t>
      </w:r>
      <w:r>
        <w:t xml:space="preserve">obación </w:t>
      </w:r>
      <w:r w:rsidRPr="00EA395A">
        <w:t>y se autori</w:t>
      </w:r>
      <w:r>
        <w:t xml:space="preserve">zación para </w:t>
      </w:r>
      <w:r w:rsidRPr="00EA395A">
        <w:t xml:space="preserve">la Convocatoria para la Elección de </w:t>
      </w:r>
      <w:r>
        <w:t>tres Jueces Municipales, precisándose los siguientes requisitos y forma de elección:</w:t>
      </w:r>
    </w:p>
    <w:p w:rsidR="00CF1287" w:rsidRDefault="00CF1287" w:rsidP="00CF1287">
      <w:pPr>
        <w:pStyle w:val="Prrafodelista"/>
        <w:spacing w:line="360" w:lineRule="auto"/>
      </w:pPr>
    </w:p>
    <w:p w:rsidR="00CF1287" w:rsidRDefault="00CF1287" w:rsidP="00CF1287">
      <w:pPr>
        <w:pStyle w:val="Prrafodelista"/>
        <w:spacing w:line="360" w:lineRule="auto"/>
      </w:pPr>
    </w:p>
    <w:p w:rsidR="00CF1287" w:rsidRPr="00D13A1F" w:rsidRDefault="00CF1287" w:rsidP="00CF1287">
      <w:pPr>
        <w:ind w:left="708" w:firstLine="708"/>
        <w:rPr>
          <w:b/>
          <w:bCs/>
          <w:iCs/>
          <w:sz w:val="20"/>
          <w:szCs w:val="20"/>
        </w:rPr>
      </w:pPr>
      <w:r w:rsidRPr="00D13A1F">
        <w:rPr>
          <w:b/>
          <w:bCs/>
          <w:iCs/>
          <w:sz w:val="20"/>
          <w:szCs w:val="20"/>
        </w:rPr>
        <w:t>“REQUISITOS DE ELEGIBILIDAD PARA JUEZ O JUEZA MUNICIPAL</w:t>
      </w:r>
    </w:p>
    <w:p w:rsidR="00CF1287" w:rsidRPr="00D13A1F" w:rsidRDefault="00CF1287" w:rsidP="00CF1287">
      <w:pPr>
        <w:rPr>
          <w:b/>
          <w:bCs/>
          <w:iCs/>
          <w:sz w:val="20"/>
          <w:szCs w:val="20"/>
        </w:rPr>
      </w:pPr>
    </w:p>
    <w:p w:rsidR="00CF1287" w:rsidRPr="00D13A1F" w:rsidRDefault="00CF1287" w:rsidP="00CF1287">
      <w:pPr>
        <w:ind w:left="1416"/>
        <w:rPr>
          <w:b/>
          <w:bCs/>
          <w:iCs/>
          <w:sz w:val="20"/>
          <w:szCs w:val="20"/>
        </w:rPr>
      </w:pPr>
    </w:p>
    <w:p w:rsidR="00CF1287" w:rsidRPr="00D13A1F" w:rsidRDefault="00CF1287" w:rsidP="00CF1287">
      <w:pPr>
        <w:ind w:left="1416"/>
        <w:rPr>
          <w:b/>
          <w:bCs/>
          <w:i/>
          <w:iCs/>
          <w:sz w:val="20"/>
          <w:szCs w:val="20"/>
        </w:rPr>
      </w:pPr>
      <w:r w:rsidRPr="00D13A1F">
        <w:rPr>
          <w:b/>
          <w:bCs/>
          <w:i/>
          <w:iCs/>
          <w:sz w:val="20"/>
          <w:szCs w:val="20"/>
        </w:rPr>
        <w:t>Tienen derecho a participar las y los ciudadanos que reúnan los siguientes requisitos:</w:t>
      </w:r>
    </w:p>
    <w:p w:rsidR="00CF1287" w:rsidRPr="00D13A1F" w:rsidRDefault="00CF1287" w:rsidP="00CF1287">
      <w:pPr>
        <w:rPr>
          <w:b/>
          <w:bCs/>
          <w:i/>
          <w:iCs/>
          <w:sz w:val="20"/>
          <w:szCs w:val="20"/>
        </w:rPr>
      </w:pPr>
    </w:p>
    <w:p w:rsidR="00CF1287" w:rsidRPr="00D13A1F" w:rsidRDefault="00CF1287" w:rsidP="00CF1287">
      <w:pPr>
        <w:pStyle w:val="Prrafodelista"/>
        <w:numPr>
          <w:ilvl w:val="0"/>
          <w:numId w:val="47"/>
        </w:numPr>
        <w:ind w:firstLine="0"/>
        <w:rPr>
          <w:b/>
          <w:bCs/>
          <w:i/>
          <w:iCs/>
          <w:sz w:val="20"/>
        </w:rPr>
      </w:pPr>
      <w:r w:rsidRPr="00D13A1F">
        <w:rPr>
          <w:b/>
          <w:bCs/>
          <w:i/>
          <w:iCs/>
          <w:sz w:val="20"/>
        </w:rPr>
        <w:t>Ser ciudadano o ciudadana en pleno ejercicio de sus derechos políticos y civiles;</w:t>
      </w:r>
    </w:p>
    <w:p w:rsidR="00CF1287" w:rsidRPr="00D13A1F" w:rsidRDefault="00CF1287" w:rsidP="00CF1287">
      <w:pPr>
        <w:pStyle w:val="Prrafodelista"/>
        <w:numPr>
          <w:ilvl w:val="0"/>
          <w:numId w:val="47"/>
        </w:numPr>
        <w:ind w:firstLine="0"/>
        <w:rPr>
          <w:b/>
          <w:bCs/>
          <w:i/>
          <w:iCs/>
          <w:sz w:val="20"/>
        </w:rPr>
      </w:pPr>
      <w:r w:rsidRPr="00D13A1F">
        <w:rPr>
          <w:b/>
          <w:bCs/>
          <w:i/>
          <w:iCs/>
          <w:sz w:val="20"/>
        </w:rPr>
        <w:t xml:space="preserve"> Ser residente del Municipio;</w:t>
      </w:r>
    </w:p>
    <w:p w:rsidR="00CF1287" w:rsidRPr="00D13A1F" w:rsidRDefault="00CF1287" w:rsidP="00CF1287">
      <w:pPr>
        <w:pStyle w:val="Prrafodelista"/>
        <w:numPr>
          <w:ilvl w:val="0"/>
          <w:numId w:val="47"/>
        </w:numPr>
        <w:ind w:firstLine="0"/>
        <w:rPr>
          <w:b/>
          <w:bCs/>
          <w:i/>
          <w:iCs/>
          <w:sz w:val="20"/>
        </w:rPr>
      </w:pPr>
      <w:r w:rsidRPr="00D13A1F">
        <w:rPr>
          <w:b/>
          <w:bCs/>
          <w:i/>
          <w:iCs/>
          <w:sz w:val="20"/>
        </w:rPr>
        <w:t>Tener cuando menos veinticinco años cumplidos al día de la designación;</w:t>
      </w:r>
    </w:p>
    <w:p w:rsidR="00CF1287" w:rsidRPr="00D13A1F" w:rsidRDefault="00CF1287" w:rsidP="00CF1287">
      <w:pPr>
        <w:pStyle w:val="Prrafodelista"/>
        <w:numPr>
          <w:ilvl w:val="0"/>
          <w:numId w:val="47"/>
        </w:numPr>
        <w:ind w:firstLine="0"/>
        <w:rPr>
          <w:b/>
          <w:bCs/>
          <w:i/>
          <w:iCs/>
          <w:sz w:val="20"/>
        </w:rPr>
      </w:pPr>
      <w:r w:rsidRPr="00D13A1F">
        <w:rPr>
          <w:b/>
          <w:bCs/>
          <w:i/>
          <w:iCs/>
          <w:sz w:val="20"/>
        </w:rPr>
        <w:t>Haber terminado la carrera de licenciado en derecho y contar cuando menos con cédula provisional;</w:t>
      </w:r>
    </w:p>
    <w:p w:rsidR="00CF1287" w:rsidRPr="00D13A1F" w:rsidRDefault="00CF1287" w:rsidP="00CF1287">
      <w:pPr>
        <w:pStyle w:val="Prrafodelista"/>
        <w:numPr>
          <w:ilvl w:val="0"/>
          <w:numId w:val="47"/>
        </w:numPr>
        <w:ind w:firstLine="0"/>
        <w:rPr>
          <w:b/>
          <w:bCs/>
          <w:i/>
          <w:iCs/>
          <w:sz w:val="20"/>
        </w:rPr>
      </w:pPr>
      <w:r w:rsidRPr="00D13A1F">
        <w:rPr>
          <w:b/>
          <w:bCs/>
          <w:i/>
          <w:iCs/>
          <w:sz w:val="20"/>
        </w:rPr>
        <w:t>Tener por lo menos un año de ejercicio profesional en la materia; Gozar públicamente de buena reputación y reconocida honorabilidad, no haber sido condenado en sentencia ejecutoriada por delito intencional; y,</w:t>
      </w:r>
    </w:p>
    <w:p w:rsidR="00CF1287" w:rsidRPr="00D13A1F" w:rsidRDefault="00CF1287" w:rsidP="00CF1287">
      <w:pPr>
        <w:pStyle w:val="Prrafodelista"/>
        <w:numPr>
          <w:ilvl w:val="0"/>
          <w:numId w:val="47"/>
        </w:numPr>
        <w:ind w:firstLine="0"/>
        <w:rPr>
          <w:b/>
          <w:bCs/>
          <w:i/>
          <w:iCs/>
          <w:sz w:val="20"/>
        </w:rPr>
      </w:pPr>
      <w:r w:rsidRPr="00D13A1F">
        <w:rPr>
          <w:b/>
          <w:bCs/>
          <w:i/>
          <w:iCs/>
          <w:sz w:val="20"/>
        </w:rPr>
        <w:t>Presentar en tiempo y forma la totalidad de los documentos a que hace referencia.</w:t>
      </w:r>
    </w:p>
    <w:p w:rsidR="00CF1287" w:rsidRPr="00E634BE" w:rsidRDefault="00CF1287" w:rsidP="00CF1287">
      <w:pPr>
        <w:rPr>
          <w:b/>
          <w:bCs/>
          <w:i/>
          <w:iCs/>
          <w:sz w:val="20"/>
          <w:szCs w:val="20"/>
        </w:rPr>
      </w:pPr>
    </w:p>
    <w:p w:rsidR="00CF1287" w:rsidRDefault="00CF1287" w:rsidP="00CF1287">
      <w:pPr>
        <w:ind w:left="708" w:firstLine="708"/>
        <w:rPr>
          <w:b/>
          <w:bCs/>
          <w:i/>
          <w:iCs/>
          <w:sz w:val="20"/>
          <w:szCs w:val="20"/>
        </w:rPr>
      </w:pPr>
    </w:p>
    <w:p w:rsidR="00CF1287" w:rsidRPr="00E634BE" w:rsidRDefault="00CF1287" w:rsidP="00CF1287">
      <w:pPr>
        <w:ind w:left="708" w:firstLine="708"/>
        <w:rPr>
          <w:b/>
          <w:bCs/>
          <w:i/>
          <w:iCs/>
          <w:sz w:val="20"/>
          <w:szCs w:val="20"/>
        </w:rPr>
      </w:pPr>
      <w:r w:rsidRPr="00E634BE">
        <w:rPr>
          <w:b/>
          <w:bCs/>
          <w:i/>
          <w:iCs/>
          <w:sz w:val="20"/>
          <w:szCs w:val="20"/>
        </w:rPr>
        <w:t>REQUISITOS DOCUMENTALES</w:t>
      </w:r>
    </w:p>
    <w:p w:rsidR="00CF1287" w:rsidRPr="00E634BE" w:rsidRDefault="00CF1287" w:rsidP="00CF1287">
      <w:pPr>
        <w:rPr>
          <w:b/>
          <w:bCs/>
          <w:i/>
          <w:iCs/>
          <w:sz w:val="20"/>
          <w:szCs w:val="20"/>
        </w:rPr>
      </w:pPr>
    </w:p>
    <w:p w:rsidR="00CF1287" w:rsidRDefault="00CF1287" w:rsidP="00CF1287">
      <w:pPr>
        <w:ind w:left="1416"/>
        <w:rPr>
          <w:b/>
          <w:bCs/>
          <w:i/>
          <w:iCs/>
          <w:sz w:val="20"/>
          <w:szCs w:val="20"/>
        </w:rPr>
      </w:pPr>
    </w:p>
    <w:p w:rsidR="00CF1287" w:rsidRPr="00E634BE" w:rsidRDefault="00CF1287" w:rsidP="00CF1287">
      <w:pPr>
        <w:ind w:left="1416"/>
        <w:rPr>
          <w:b/>
          <w:bCs/>
          <w:i/>
          <w:iCs/>
          <w:sz w:val="20"/>
          <w:szCs w:val="20"/>
        </w:rPr>
      </w:pPr>
      <w:r w:rsidRPr="00E634BE">
        <w:rPr>
          <w:b/>
          <w:bCs/>
          <w:i/>
          <w:iCs/>
          <w:sz w:val="20"/>
          <w:szCs w:val="20"/>
        </w:rPr>
        <w:t>Asimismo, para acreditar que las o los ciudadanos deberán cumplir con los extremos que contempla el artículo 57, de la Ley de Gobierno y Administración Pública Municipal del Estado de Jalisco, así como el ordinal 9, del Reglamento de Juzgados Municipales de Zapotlanejo, Jalisco, por ello se deberá anexar, en original o en copias certificadas los siguientes documentos:</w:t>
      </w:r>
    </w:p>
    <w:p w:rsidR="00CF1287" w:rsidRPr="00E634BE" w:rsidRDefault="00CF1287" w:rsidP="00CF1287">
      <w:pPr>
        <w:rPr>
          <w:b/>
          <w:bCs/>
          <w:i/>
          <w:iCs/>
          <w:sz w:val="20"/>
          <w:szCs w:val="20"/>
        </w:rPr>
      </w:pPr>
    </w:p>
    <w:p w:rsidR="00CF1287" w:rsidRPr="00E634BE" w:rsidRDefault="00CF1287" w:rsidP="00CF1287">
      <w:pPr>
        <w:pStyle w:val="Prrafodelista"/>
        <w:numPr>
          <w:ilvl w:val="0"/>
          <w:numId w:val="48"/>
        </w:numPr>
        <w:ind w:firstLine="0"/>
        <w:rPr>
          <w:b/>
          <w:bCs/>
          <w:i/>
          <w:iCs/>
          <w:sz w:val="20"/>
        </w:rPr>
      </w:pPr>
      <w:r w:rsidRPr="00E634BE">
        <w:rPr>
          <w:b/>
          <w:bCs/>
          <w:i/>
          <w:iCs/>
          <w:sz w:val="20"/>
        </w:rPr>
        <w:t>Solicitud por escrito con firma autógrafa, donde señale el cargo para el cual está aspirando, expresando su aceptación y consentimiento a todos los términos y condiciones de esta convocatoria;</w:t>
      </w:r>
    </w:p>
    <w:p w:rsidR="00CF1287" w:rsidRPr="00E634BE" w:rsidRDefault="00CF1287" w:rsidP="00CF1287">
      <w:pPr>
        <w:pStyle w:val="Prrafodelista"/>
        <w:numPr>
          <w:ilvl w:val="0"/>
          <w:numId w:val="48"/>
        </w:numPr>
        <w:ind w:firstLine="0"/>
        <w:rPr>
          <w:b/>
          <w:bCs/>
          <w:i/>
          <w:iCs/>
          <w:sz w:val="20"/>
        </w:rPr>
      </w:pPr>
      <w:r w:rsidRPr="00E634BE">
        <w:rPr>
          <w:b/>
          <w:bCs/>
          <w:i/>
          <w:iCs/>
          <w:sz w:val="20"/>
        </w:rPr>
        <w:t>Propuesta de Plan de Trabajo y Exposición de motivos por los que se aspira al cargo de que se trata-mínimo una cuartilla-;</w:t>
      </w:r>
    </w:p>
    <w:p w:rsidR="00CF1287" w:rsidRPr="00E634BE" w:rsidRDefault="00CF1287" w:rsidP="00CF1287">
      <w:pPr>
        <w:pStyle w:val="Prrafodelista"/>
        <w:numPr>
          <w:ilvl w:val="0"/>
          <w:numId w:val="48"/>
        </w:numPr>
        <w:ind w:firstLine="0"/>
        <w:rPr>
          <w:b/>
          <w:bCs/>
          <w:i/>
          <w:iCs/>
          <w:sz w:val="20"/>
        </w:rPr>
      </w:pPr>
      <w:r w:rsidRPr="00E634BE">
        <w:rPr>
          <w:b/>
          <w:bCs/>
          <w:i/>
          <w:iCs/>
          <w:sz w:val="20"/>
        </w:rPr>
        <w:t>Acta de nacimiento;</w:t>
      </w:r>
    </w:p>
    <w:p w:rsidR="00CF1287" w:rsidRPr="00E634BE" w:rsidRDefault="00CF1287" w:rsidP="00CF1287">
      <w:pPr>
        <w:pStyle w:val="Prrafodelista"/>
        <w:numPr>
          <w:ilvl w:val="0"/>
          <w:numId w:val="48"/>
        </w:numPr>
        <w:ind w:firstLine="0"/>
        <w:rPr>
          <w:b/>
          <w:bCs/>
          <w:i/>
          <w:iCs/>
          <w:sz w:val="20"/>
        </w:rPr>
      </w:pPr>
      <w:r w:rsidRPr="00E634BE">
        <w:rPr>
          <w:b/>
          <w:bCs/>
          <w:i/>
          <w:iCs/>
          <w:sz w:val="20"/>
        </w:rPr>
        <w:t>Carta de no antecedentes penales– con una antigüedad no mayor a sesenta días-;</w:t>
      </w:r>
    </w:p>
    <w:p w:rsidR="00CF1287" w:rsidRPr="00E634BE" w:rsidRDefault="00CF1287" w:rsidP="00CF1287">
      <w:pPr>
        <w:pStyle w:val="Prrafodelista"/>
        <w:numPr>
          <w:ilvl w:val="0"/>
          <w:numId w:val="48"/>
        </w:numPr>
        <w:ind w:firstLine="0"/>
        <w:rPr>
          <w:b/>
          <w:bCs/>
          <w:i/>
          <w:iCs/>
          <w:sz w:val="20"/>
        </w:rPr>
      </w:pPr>
      <w:r w:rsidRPr="00E634BE">
        <w:rPr>
          <w:b/>
          <w:bCs/>
          <w:i/>
          <w:iCs/>
          <w:sz w:val="20"/>
        </w:rPr>
        <w:t>Currículum Vitae;</w:t>
      </w:r>
    </w:p>
    <w:p w:rsidR="00CF1287" w:rsidRPr="00E634BE" w:rsidRDefault="00CF1287" w:rsidP="00CF1287">
      <w:pPr>
        <w:pStyle w:val="Prrafodelista"/>
        <w:numPr>
          <w:ilvl w:val="0"/>
          <w:numId w:val="48"/>
        </w:numPr>
        <w:ind w:firstLine="0"/>
        <w:rPr>
          <w:b/>
          <w:bCs/>
          <w:i/>
          <w:iCs/>
          <w:sz w:val="20"/>
        </w:rPr>
      </w:pPr>
      <w:r w:rsidRPr="00E634BE">
        <w:rPr>
          <w:b/>
          <w:bCs/>
          <w:i/>
          <w:iCs/>
          <w:sz w:val="20"/>
        </w:rPr>
        <w:t>Carta de recomendación;</w:t>
      </w:r>
    </w:p>
    <w:p w:rsidR="00CF1287" w:rsidRPr="00E634BE" w:rsidRDefault="00CF1287" w:rsidP="00CF1287">
      <w:pPr>
        <w:pStyle w:val="Prrafodelista"/>
        <w:numPr>
          <w:ilvl w:val="0"/>
          <w:numId w:val="48"/>
        </w:numPr>
        <w:ind w:firstLine="0"/>
        <w:rPr>
          <w:b/>
          <w:bCs/>
          <w:i/>
          <w:iCs/>
          <w:sz w:val="20"/>
        </w:rPr>
      </w:pPr>
      <w:r w:rsidRPr="00E634BE">
        <w:rPr>
          <w:b/>
          <w:bCs/>
          <w:i/>
          <w:iCs/>
          <w:sz w:val="20"/>
        </w:rPr>
        <w:t>Carta de residencia;</w:t>
      </w:r>
    </w:p>
    <w:p w:rsidR="00CF1287" w:rsidRPr="00E634BE" w:rsidRDefault="00CF1287" w:rsidP="00CF1287">
      <w:pPr>
        <w:pStyle w:val="Prrafodelista"/>
        <w:numPr>
          <w:ilvl w:val="0"/>
          <w:numId w:val="48"/>
        </w:numPr>
        <w:ind w:firstLine="0"/>
        <w:rPr>
          <w:b/>
          <w:bCs/>
          <w:i/>
          <w:iCs/>
          <w:sz w:val="20"/>
        </w:rPr>
      </w:pPr>
      <w:r w:rsidRPr="00E634BE">
        <w:rPr>
          <w:b/>
          <w:bCs/>
          <w:i/>
          <w:iCs/>
          <w:sz w:val="20"/>
        </w:rPr>
        <w:t xml:space="preserve">Credencial para votar </w:t>
      </w:r>
    </w:p>
    <w:p w:rsidR="00CF1287" w:rsidRPr="00E634BE" w:rsidRDefault="00CF1287" w:rsidP="00CF1287">
      <w:pPr>
        <w:pStyle w:val="Prrafodelista"/>
        <w:numPr>
          <w:ilvl w:val="0"/>
          <w:numId w:val="48"/>
        </w:numPr>
        <w:ind w:firstLine="0"/>
        <w:rPr>
          <w:b/>
          <w:bCs/>
          <w:i/>
          <w:iCs/>
          <w:sz w:val="20"/>
        </w:rPr>
      </w:pPr>
      <w:r w:rsidRPr="00E634BE">
        <w:rPr>
          <w:b/>
          <w:bCs/>
          <w:i/>
          <w:iCs/>
          <w:sz w:val="20"/>
        </w:rPr>
        <w:t>Constancia que acredite la licenciatura en derecho y/o cuando menos cédula provisional; y</w:t>
      </w:r>
    </w:p>
    <w:p w:rsidR="00CF1287" w:rsidRPr="00E634BE" w:rsidRDefault="00CF1287" w:rsidP="00CF1287">
      <w:pPr>
        <w:pStyle w:val="Prrafodelista"/>
        <w:numPr>
          <w:ilvl w:val="0"/>
          <w:numId w:val="48"/>
        </w:numPr>
        <w:ind w:firstLine="0"/>
        <w:rPr>
          <w:b/>
          <w:bCs/>
          <w:i/>
          <w:iCs/>
          <w:sz w:val="20"/>
        </w:rPr>
      </w:pPr>
      <w:r w:rsidRPr="00E634BE">
        <w:rPr>
          <w:b/>
          <w:bCs/>
          <w:i/>
          <w:iCs/>
          <w:sz w:val="20"/>
        </w:rPr>
        <w:t>Constancias académicas que acrediten la experiencia profesional.</w:t>
      </w:r>
    </w:p>
    <w:p w:rsidR="00CF1287" w:rsidRPr="00E634BE" w:rsidRDefault="00CF1287" w:rsidP="00CF1287">
      <w:pPr>
        <w:rPr>
          <w:b/>
          <w:bCs/>
          <w:i/>
          <w:iCs/>
          <w:sz w:val="20"/>
          <w:szCs w:val="20"/>
        </w:rPr>
      </w:pPr>
    </w:p>
    <w:p w:rsidR="00CF1287" w:rsidRPr="00E634BE" w:rsidRDefault="00CF1287" w:rsidP="00CF1287">
      <w:pPr>
        <w:ind w:left="1416"/>
        <w:rPr>
          <w:b/>
          <w:bCs/>
          <w:i/>
          <w:iCs/>
          <w:sz w:val="20"/>
          <w:szCs w:val="20"/>
        </w:rPr>
      </w:pPr>
      <w:r w:rsidRPr="00E634BE">
        <w:rPr>
          <w:b/>
          <w:bCs/>
          <w:i/>
          <w:iCs/>
          <w:sz w:val="20"/>
          <w:szCs w:val="20"/>
        </w:rPr>
        <w:t xml:space="preserve">No se recibirá documentación incompleta, los documentos exhibidos en caso de ser electos no serán retornados al o la aspirante, ya que los mismos formaran parte de su expediente personal, en la inteligencia de </w:t>
      </w:r>
      <w:r w:rsidRPr="00E634BE">
        <w:rPr>
          <w:b/>
          <w:bCs/>
          <w:i/>
          <w:iCs/>
          <w:sz w:val="20"/>
          <w:szCs w:val="20"/>
        </w:rPr>
        <w:lastRenderedPageBreak/>
        <w:t>que la documentación a que se hace mención se le dará un trato confidencial conforme a la normatividad  sobre Transparencia y Acceso a la información, y Protección de Datos Personales.</w:t>
      </w:r>
    </w:p>
    <w:p w:rsidR="00CF1287" w:rsidRPr="00E634BE" w:rsidRDefault="00CF1287" w:rsidP="00CF1287">
      <w:pPr>
        <w:rPr>
          <w:b/>
          <w:bCs/>
          <w:i/>
          <w:iCs/>
          <w:sz w:val="20"/>
          <w:szCs w:val="20"/>
        </w:rPr>
      </w:pPr>
    </w:p>
    <w:p w:rsidR="00CF1287" w:rsidRPr="00E634BE" w:rsidRDefault="00CF1287" w:rsidP="00CF1287">
      <w:pPr>
        <w:ind w:left="1416"/>
        <w:rPr>
          <w:b/>
          <w:bCs/>
          <w:i/>
          <w:iCs/>
          <w:sz w:val="20"/>
          <w:szCs w:val="20"/>
        </w:rPr>
      </w:pPr>
      <w:r w:rsidRPr="00E634BE">
        <w:rPr>
          <w:b/>
          <w:bCs/>
          <w:i/>
          <w:iCs/>
          <w:sz w:val="20"/>
          <w:szCs w:val="20"/>
        </w:rPr>
        <w:t>Las y los aspirantes deberán entregar la solicitud y documentos requeridos en la recepción de la Sindicatura del Ayuntamiento Municipal, ubicado en calle reforma número 2, en Zapotlanejo, Jalisco, dentro de los quince días hábiles posteriores a la publicación de la presente convocatoria, en un horario de 10:00 a 14:00 horas, de lo anterior la Sindicatura levantara constancia asentando el número de aspirantes inscritos.</w:t>
      </w:r>
    </w:p>
    <w:p w:rsidR="00CF1287" w:rsidRDefault="00CF1287" w:rsidP="00CF1287">
      <w:pPr>
        <w:rPr>
          <w:b/>
          <w:bCs/>
          <w:i/>
          <w:iCs/>
          <w:sz w:val="20"/>
          <w:szCs w:val="20"/>
        </w:rPr>
      </w:pPr>
    </w:p>
    <w:p w:rsidR="00CF1287" w:rsidRDefault="00CF1287" w:rsidP="00CF1287">
      <w:pPr>
        <w:ind w:left="708" w:firstLine="708"/>
        <w:rPr>
          <w:b/>
          <w:bCs/>
          <w:i/>
          <w:iCs/>
          <w:sz w:val="20"/>
          <w:szCs w:val="20"/>
        </w:rPr>
      </w:pPr>
    </w:p>
    <w:p w:rsidR="00CF1287" w:rsidRPr="00E634BE" w:rsidRDefault="00CF1287" w:rsidP="00CF1287">
      <w:pPr>
        <w:ind w:left="708" w:firstLine="708"/>
        <w:rPr>
          <w:b/>
          <w:bCs/>
          <w:i/>
          <w:iCs/>
          <w:sz w:val="20"/>
          <w:szCs w:val="20"/>
        </w:rPr>
      </w:pPr>
      <w:r w:rsidRPr="00E634BE">
        <w:rPr>
          <w:b/>
          <w:bCs/>
          <w:i/>
          <w:iCs/>
          <w:sz w:val="20"/>
          <w:szCs w:val="20"/>
        </w:rPr>
        <w:t>MECANISMO DE SELECCION</w:t>
      </w:r>
    </w:p>
    <w:p w:rsidR="00CF1287" w:rsidRPr="00E634BE" w:rsidRDefault="00CF1287" w:rsidP="00CF1287">
      <w:pPr>
        <w:rPr>
          <w:b/>
          <w:bCs/>
          <w:i/>
          <w:iCs/>
          <w:sz w:val="20"/>
          <w:szCs w:val="20"/>
        </w:rPr>
      </w:pPr>
    </w:p>
    <w:p w:rsidR="00CF1287" w:rsidRDefault="00CF1287" w:rsidP="00CF1287">
      <w:pPr>
        <w:ind w:left="1416"/>
        <w:rPr>
          <w:b/>
          <w:bCs/>
          <w:i/>
          <w:iCs/>
          <w:sz w:val="20"/>
          <w:szCs w:val="20"/>
        </w:rPr>
      </w:pPr>
    </w:p>
    <w:p w:rsidR="00CF1287" w:rsidRPr="00E634BE" w:rsidRDefault="00CF1287" w:rsidP="00CF1287">
      <w:pPr>
        <w:ind w:left="1416"/>
        <w:rPr>
          <w:b/>
          <w:bCs/>
          <w:i/>
          <w:iCs/>
          <w:sz w:val="20"/>
          <w:szCs w:val="20"/>
        </w:rPr>
      </w:pPr>
      <w:r w:rsidRPr="00E634BE">
        <w:rPr>
          <w:b/>
          <w:bCs/>
          <w:i/>
          <w:iCs/>
          <w:sz w:val="20"/>
          <w:szCs w:val="20"/>
        </w:rPr>
        <w:t xml:space="preserve">La comisión edilicia de Gobernación, estará integrada por el Presidente municipal, en su calidad de Presidente de la Comisión Edilicia de Gobernación Gonzalo Álvarez Barragán, el Síndico Municipal Francisco Javier Nava Hernández, así como  Ana Delia Barba Murillo, Alejandro Orozco Hernández y Ricardo Morales Sandoval, en su calidad de integrantes de la comisión, dicho comité funcionara como órgano colegiado para la toma de decisiones, donde el Presidente Municipal tendrá voto de calidad en caso de empate o de cualquier controversia. </w:t>
      </w:r>
    </w:p>
    <w:p w:rsidR="00CF1287" w:rsidRPr="00E634BE" w:rsidRDefault="00CF1287" w:rsidP="00CF1287">
      <w:pPr>
        <w:rPr>
          <w:b/>
          <w:bCs/>
          <w:i/>
          <w:iCs/>
          <w:sz w:val="20"/>
          <w:szCs w:val="20"/>
        </w:rPr>
      </w:pPr>
    </w:p>
    <w:p w:rsidR="00CF1287" w:rsidRPr="00E634BE" w:rsidRDefault="00CF1287" w:rsidP="00CF1287">
      <w:pPr>
        <w:ind w:left="1416"/>
        <w:rPr>
          <w:b/>
          <w:bCs/>
          <w:i/>
          <w:iCs/>
          <w:sz w:val="20"/>
          <w:szCs w:val="20"/>
        </w:rPr>
      </w:pPr>
      <w:r w:rsidRPr="00E634BE">
        <w:rPr>
          <w:b/>
          <w:bCs/>
          <w:i/>
          <w:iCs/>
          <w:sz w:val="20"/>
          <w:szCs w:val="20"/>
        </w:rPr>
        <w:t>Concluido el plazo para el registro de aspirantes, el Comité analizará los expedientes respectivos y seleccionará de entre ellos a los que hayan reunido la totalidad de los requisitos exigidos en esta convocatoria y se consideren con la capacidad legal para desempeñar el cargo de que se trata, lo que hará del conocimiento al Pleno del Ayuntamiento, para efecto de la designación.</w:t>
      </w:r>
    </w:p>
    <w:p w:rsidR="00CF1287" w:rsidRDefault="00CF1287" w:rsidP="00CF1287">
      <w:pPr>
        <w:rPr>
          <w:b/>
          <w:bCs/>
          <w:i/>
          <w:iCs/>
          <w:sz w:val="20"/>
          <w:szCs w:val="20"/>
        </w:rPr>
      </w:pPr>
    </w:p>
    <w:p w:rsidR="00CF1287" w:rsidRPr="00E634BE" w:rsidRDefault="00CF1287" w:rsidP="00CF1287">
      <w:pPr>
        <w:rPr>
          <w:b/>
          <w:bCs/>
          <w:i/>
          <w:iCs/>
          <w:sz w:val="20"/>
          <w:szCs w:val="20"/>
        </w:rPr>
      </w:pPr>
    </w:p>
    <w:p w:rsidR="00CF1287" w:rsidRDefault="00CF1287" w:rsidP="00CF1287">
      <w:pPr>
        <w:ind w:left="1416"/>
        <w:rPr>
          <w:b/>
          <w:bCs/>
          <w:i/>
          <w:iCs/>
          <w:sz w:val="20"/>
          <w:szCs w:val="20"/>
        </w:rPr>
      </w:pPr>
      <w:r w:rsidRPr="00E634BE">
        <w:rPr>
          <w:b/>
          <w:bCs/>
          <w:i/>
          <w:iCs/>
          <w:sz w:val="20"/>
          <w:szCs w:val="20"/>
        </w:rPr>
        <w:t>Para la elaboración de la lista de los aspirantes al cargo de que se trata, se ponderará los siguientes elementos: currículum vitae, experiencia profesional, propuesta de plan de trabajo y el resultado de la entrevista personal sostenida con la comisión edilicia de Gobernación.</w:t>
      </w:r>
    </w:p>
    <w:p w:rsidR="00CF1287" w:rsidRPr="00E634BE" w:rsidRDefault="00CF1287" w:rsidP="00CF1287">
      <w:pPr>
        <w:ind w:left="1416"/>
        <w:rPr>
          <w:b/>
          <w:bCs/>
          <w:i/>
          <w:iCs/>
          <w:sz w:val="20"/>
          <w:szCs w:val="20"/>
        </w:rPr>
      </w:pPr>
    </w:p>
    <w:p w:rsidR="00CF1287" w:rsidRPr="00E634BE" w:rsidRDefault="00CF1287" w:rsidP="00CF1287">
      <w:pPr>
        <w:rPr>
          <w:b/>
          <w:bCs/>
          <w:i/>
          <w:iCs/>
          <w:sz w:val="20"/>
          <w:szCs w:val="20"/>
        </w:rPr>
      </w:pPr>
    </w:p>
    <w:p w:rsidR="00CF1287" w:rsidRDefault="00CF1287" w:rsidP="00CF1287">
      <w:pPr>
        <w:ind w:left="1416"/>
        <w:rPr>
          <w:b/>
          <w:bCs/>
          <w:i/>
          <w:iCs/>
          <w:sz w:val="20"/>
          <w:szCs w:val="20"/>
        </w:rPr>
      </w:pPr>
      <w:r w:rsidRPr="00E634BE">
        <w:rPr>
          <w:b/>
          <w:bCs/>
          <w:i/>
          <w:iCs/>
          <w:sz w:val="20"/>
          <w:szCs w:val="20"/>
        </w:rPr>
        <w:t>La comisión edilicia de Gobernación, definirá la fecha de la entrevista y presentación del plan de trabajo de las o los aspirantes que hubieren acreditado la totalidad de los requisitos señalados en la convocatoria.</w:t>
      </w:r>
    </w:p>
    <w:p w:rsidR="00CF1287" w:rsidRPr="00E634BE" w:rsidRDefault="00CF1287" w:rsidP="00CF1287">
      <w:pPr>
        <w:ind w:left="1416"/>
        <w:rPr>
          <w:b/>
          <w:bCs/>
          <w:i/>
          <w:iCs/>
          <w:sz w:val="20"/>
          <w:szCs w:val="20"/>
        </w:rPr>
      </w:pPr>
    </w:p>
    <w:p w:rsidR="00CF1287" w:rsidRPr="00E634BE" w:rsidRDefault="00CF1287" w:rsidP="00CF1287">
      <w:pPr>
        <w:rPr>
          <w:b/>
          <w:bCs/>
          <w:i/>
          <w:iCs/>
          <w:sz w:val="20"/>
          <w:szCs w:val="20"/>
        </w:rPr>
      </w:pPr>
    </w:p>
    <w:p w:rsidR="00CF1287" w:rsidRDefault="00CF1287" w:rsidP="00CF1287">
      <w:pPr>
        <w:ind w:left="1416"/>
        <w:rPr>
          <w:b/>
          <w:bCs/>
          <w:i/>
          <w:iCs/>
          <w:sz w:val="20"/>
          <w:szCs w:val="20"/>
        </w:rPr>
      </w:pPr>
      <w:r w:rsidRPr="00E634BE">
        <w:rPr>
          <w:b/>
          <w:bCs/>
          <w:i/>
          <w:iCs/>
          <w:sz w:val="20"/>
          <w:szCs w:val="20"/>
        </w:rPr>
        <w:t xml:space="preserve">Será responsabilidad del o la aspirante acudir a la Sindicatura municipal a imponerse de las notificaciones que como resultado de la presente convocatoria se lleguen a publicitar en los estrados de este ayuntamiento. </w:t>
      </w:r>
    </w:p>
    <w:p w:rsidR="00CF1287" w:rsidRPr="00E634BE" w:rsidRDefault="00CF1287" w:rsidP="00CF1287">
      <w:pPr>
        <w:ind w:left="1416"/>
        <w:rPr>
          <w:b/>
          <w:bCs/>
          <w:i/>
          <w:iCs/>
          <w:sz w:val="20"/>
          <w:szCs w:val="20"/>
        </w:rPr>
      </w:pPr>
    </w:p>
    <w:p w:rsidR="00CF1287" w:rsidRPr="00E634BE" w:rsidRDefault="00CF1287" w:rsidP="00CF1287">
      <w:pPr>
        <w:rPr>
          <w:b/>
          <w:bCs/>
          <w:i/>
          <w:iCs/>
          <w:sz w:val="20"/>
          <w:szCs w:val="20"/>
        </w:rPr>
      </w:pPr>
    </w:p>
    <w:p w:rsidR="00CF1287" w:rsidRPr="00E634BE" w:rsidRDefault="00CF1287" w:rsidP="00CF1287">
      <w:pPr>
        <w:ind w:left="1416"/>
        <w:rPr>
          <w:b/>
          <w:bCs/>
          <w:i/>
          <w:iCs/>
          <w:sz w:val="20"/>
          <w:szCs w:val="20"/>
        </w:rPr>
      </w:pPr>
      <w:r w:rsidRPr="00E634BE">
        <w:rPr>
          <w:b/>
          <w:bCs/>
          <w:i/>
          <w:iCs/>
          <w:sz w:val="20"/>
          <w:szCs w:val="20"/>
        </w:rPr>
        <w:t>En caso de que exista controversia o discusión por el resultado emitido, así como por cualquier otra cuestión no contemplada o relacionada con la presente convocatoria, la comisión delicia de Gobernación, valorará y resolverá en un término de veinticuatro horas, su decisión será definitiva y no admitirá recurso alguno</w:t>
      </w:r>
      <w:r>
        <w:rPr>
          <w:b/>
          <w:bCs/>
          <w:i/>
          <w:iCs/>
          <w:sz w:val="20"/>
          <w:szCs w:val="20"/>
        </w:rPr>
        <w:t>…” (</w:t>
      </w:r>
      <w:proofErr w:type="gramStart"/>
      <w:r>
        <w:rPr>
          <w:b/>
          <w:bCs/>
          <w:i/>
          <w:iCs/>
          <w:sz w:val="20"/>
          <w:szCs w:val="20"/>
        </w:rPr>
        <w:t>sic</w:t>
      </w:r>
      <w:proofErr w:type="gramEnd"/>
      <w:r>
        <w:rPr>
          <w:b/>
          <w:bCs/>
          <w:i/>
          <w:iCs/>
          <w:sz w:val="20"/>
          <w:szCs w:val="20"/>
        </w:rPr>
        <w:t>)</w:t>
      </w:r>
    </w:p>
    <w:p w:rsidR="00CF1287" w:rsidRPr="00CF1287" w:rsidRDefault="00CF1287" w:rsidP="00CF1287">
      <w:pPr>
        <w:rPr>
          <w:b/>
          <w:bCs/>
          <w:i/>
          <w:iCs/>
          <w:sz w:val="20"/>
        </w:rPr>
      </w:pPr>
    </w:p>
    <w:p w:rsidR="00CF1287" w:rsidRPr="00E634BE" w:rsidRDefault="00CF1287" w:rsidP="00CF1287">
      <w:pPr>
        <w:pStyle w:val="Prrafodelista"/>
        <w:rPr>
          <w:b/>
          <w:bCs/>
          <w:i/>
          <w:iCs/>
          <w:sz w:val="20"/>
        </w:rPr>
      </w:pPr>
    </w:p>
    <w:p w:rsidR="00CF1287" w:rsidRPr="00655A8E" w:rsidRDefault="00CF1287" w:rsidP="00CF1287">
      <w:pPr>
        <w:pStyle w:val="Prrafodelista"/>
        <w:numPr>
          <w:ilvl w:val="0"/>
          <w:numId w:val="49"/>
        </w:numPr>
        <w:spacing w:line="360" w:lineRule="auto"/>
      </w:pPr>
      <w:r w:rsidRPr="00655A8E">
        <w:t xml:space="preserve"> </w:t>
      </w:r>
      <w:r>
        <w:t xml:space="preserve">Los integrantes de la Comisión Edilicia de Gobernación, al sesionar el doce de noviembre de dos mil veintiuno, al desarrollar la Segunda sesión ordinaria de trabajo, aprobaron por unanimidad en su punto cuarto de la sesión de que se habla la propuesta de los tres mejores perfiles para ocupar las plazas de jueces y juezas municipales, ello a favor de </w:t>
      </w:r>
      <w:r>
        <w:rPr>
          <w:b/>
          <w:bCs/>
        </w:rPr>
        <w:t xml:space="preserve">Paulina Ramírez Nuño, Ana Isabel Lázaro Martínez </w:t>
      </w:r>
      <w:r>
        <w:t xml:space="preserve">y </w:t>
      </w:r>
      <w:r>
        <w:rPr>
          <w:b/>
          <w:bCs/>
        </w:rPr>
        <w:t xml:space="preserve">Jorge de Jesús Velázquez Ramírez,  </w:t>
      </w:r>
    </w:p>
    <w:p w:rsidR="00CF1287" w:rsidRDefault="00CF1287" w:rsidP="00CF1287">
      <w:pPr>
        <w:pStyle w:val="Prrafodelista"/>
        <w:spacing w:line="360" w:lineRule="auto"/>
      </w:pPr>
    </w:p>
    <w:p w:rsidR="00CF1287" w:rsidRDefault="00CF1287" w:rsidP="00CF1287">
      <w:pPr>
        <w:pStyle w:val="Prrafodelista"/>
        <w:spacing w:line="360" w:lineRule="auto"/>
      </w:pPr>
    </w:p>
    <w:p w:rsidR="00CF1287" w:rsidRPr="00EA395A" w:rsidRDefault="00CF1287" w:rsidP="00CF1287">
      <w:pPr>
        <w:pStyle w:val="Prrafodelista"/>
        <w:numPr>
          <w:ilvl w:val="0"/>
          <w:numId w:val="49"/>
        </w:numPr>
        <w:spacing w:line="360" w:lineRule="auto"/>
      </w:pPr>
      <w:r w:rsidRPr="00EA395A">
        <w:t xml:space="preserve">El presente punto de acuerdo, </w:t>
      </w:r>
      <w:r>
        <w:t>se</w:t>
      </w:r>
      <w:r w:rsidRPr="00EA395A">
        <w:t xml:space="preserve"> presenta</w:t>
      </w:r>
      <w:r>
        <w:t>,</w:t>
      </w:r>
      <w:r w:rsidRPr="00EA395A">
        <w:t xml:space="preserve"> bajo la siguiente:</w:t>
      </w:r>
    </w:p>
    <w:p w:rsidR="00CF1287" w:rsidRPr="00EA395A" w:rsidRDefault="00CF1287" w:rsidP="00CF1287">
      <w:pPr>
        <w:spacing w:line="360" w:lineRule="auto"/>
        <w:ind w:firstLine="709"/>
        <w:jc w:val="center"/>
        <w:rPr>
          <w:b/>
        </w:rPr>
      </w:pPr>
      <w:r w:rsidRPr="00EA395A">
        <w:rPr>
          <w:b/>
        </w:rPr>
        <w:lastRenderedPageBreak/>
        <w:t>EXPOSICIÓN DE MOTIVOS</w:t>
      </w:r>
    </w:p>
    <w:p w:rsidR="00CF1287" w:rsidRPr="00EA395A" w:rsidRDefault="00CF1287" w:rsidP="00CF1287">
      <w:pPr>
        <w:spacing w:line="360" w:lineRule="auto"/>
      </w:pPr>
    </w:p>
    <w:p w:rsidR="00CF1287" w:rsidRDefault="00CF1287" w:rsidP="00CF1287">
      <w:pPr>
        <w:spacing w:line="360" w:lineRule="auto"/>
        <w:ind w:firstLine="708"/>
      </w:pPr>
      <w:r>
        <w:rPr>
          <w:b/>
        </w:rPr>
        <w:t xml:space="preserve">I.- </w:t>
      </w:r>
      <w:r>
        <w:t>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CF1287" w:rsidRDefault="00CF1287" w:rsidP="00CF1287">
      <w:pPr>
        <w:spacing w:line="360" w:lineRule="auto"/>
      </w:pPr>
    </w:p>
    <w:p w:rsidR="00CF1287" w:rsidRDefault="00CF1287" w:rsidP="00CF1287">
      <w:pPr>
        <w:spacing w:line="360" w:lineRule="auto"/>
        <w:ind w:firstLine="708"/>
      </w:pPr>
      <w:r>
        <w:rPr>
          <w:b/>
        </w:rPr>
        <w:t xml:space="preserve">II.- </w:t>
      </w:r>
      <w:r w:rsidRPr="00C36BA7">
        <w:t>De conformidad con</w:t>
      </w:r>
      <w:r>
        <w:t xml:space="preserve"> </w:t>
      </w:r>
      <w:r w:rsidRPr="00936B0B">
        <w:t>de conformidad con los artículos 115, fracción I, de la Constitución Política de los Estados Unidos Mexicanos, 73, fracción II, de la Constitución Política del Estado de Jalisco, 10, de la Ley del Gobierno y la Administración Pública municipal del Estado de Jalisco,</w:t>
      </w:r>
      <w:r>
        <w:t xml:space="preserve"> el Honorable Ayuntamiento es un órgano de Gobierno Municipal, estará integrado por su Presidente Municipal, Síndico y Regidores electos por el principio de mayoría relativa y los de representación proporcional, sobre la base a la legislación electoral.</w:t>
      </w:r>
    </w:p>
    <w:p w:rsidR="00CF1287" w:rsidRDefault="00CF1287" w:rsidP="00CF1287">
      <w:pPr>
        <w:spacing w:line="360" w:lineRule="auto"/>
      </w:pPr>
    </w:p>
    <w:p w:rsidR="00CF1287" w:rsidRDefault="00CF1287" w:rsidP="00CF1287">
      <w:pPr>
        <w:spacing w:line="360" w:lineRule="auto"/>
        <w:ind w:firstLine="708"/>
      </w:pPr>
      <w:r>
        <w:rPr>
          <w:b/>
        </w:rPr>
        <w:t xml:space="preserve">III.- </w:t>
      </w:r>
      <w:r>
        <w:t>Que el artículo 77, de la Constitución Política del Estado de Jalisco, prevé que los Ayuntamientos tendrán las facultades para aprobar, de acuerdo con las Leyes en materia municipal que expida el Congreso del Estado de Jalisco, los reglamentos, circulares y disposiciones administrativas de observancia general dentro de sus respectivas jurisdicciones, con el objeto de organizar la administración pública municipal.</w:t>
      </w:r>
    </w:p>
    <w:p w:rsidR="00CF1287" w:rsidRDefault="00CF1287" w:rsidP="00CF1287">
      <w:pPr>
        <w:spacing w:line="360" w:lineRule="auto"/>
      </w:pPr>
    </w:p>
    <w:p w:rsidR="00CF1287" w:rsidRDefault="00CF1287" w:rsidP="00CF1287">
      <w:pPr>
        <w:spacing w:line="360" w:lineRule="auto"/>
        <w:ind w:firstLine="708"/>
      </w:pPr>
      <w:r>
        <w:rPr>
          <w:b/>
        </w:rPr>
        <w:t xml:space="preserve">IV.- </w:t>
      </w:r>
      <w:r>
        <w:t>Por su parte el artículo 53, fracciones I y VII, de la Ley del Gobierno y la Administración Pública Municipal del Estado de Jalisco, establecen la facultad del Síndico para presentar los puntos de acuerdos al Honorable cuerpo edilicio; y.</w:t>
      </w:r>
    </w:p>
    <w:p w:rsidR="00CF1287" w:rsidRDefault="00CF1287" w:rsidP="00CF1287">
      <w:pPr>
        <w:spacing w:line="360" w:lineRule="auto"/>
      </w:pPr>
    </w:p>
    <w:p w:rsidR="00CF1287" w:rsidRDefault="00CF1287" w:rsidP="00CF1287">
      <w:pPr>
        <w:spacing w:line="360" w:lineRule="auto"/>
      </w:pPr>
    </w:p>
    <w:p w:rsidR="00CF1287" w:rsidRPr="00EA395A" w:rsidRDefault="00CF1287" w:rsidP="00CF1287">
      <w:pPr>
        <w:spacing w:line="360" w:lineRule="auto"/>
        <w:ind w:firstLine="708"/>
      </w:pPr>
      <w:r>
        <w:rPr>
          <w:b/>
        </w:rPr>
        <w:t xml:space="preserve">V.- </w:t>
      </w:r>
      <w:r>
        <w:t>Luego, e</w:t>
      </w:r>
      <w:r w:rsidRPr="00EA395A">
        <w:t>l Honorable Ayuntamiento Municipal de Zapotlanejo, Jalisco, emit</w:t>
      </w:r>
      <w:r>
        <w:t>ió</w:t>
      </w:r>
      <w:r w:rsidRPr="00EA395A">
        <w:t xml:space="preserve"> la convocatoria para ocupar el cargo de jueza o juez municipal en términos de los artículos  21 y 115, fracción II, de la Constitución Política de los Estados Unidos Mexicanos, así como lo regulado en los numerales 77, fracciones I y II, y 86  de la Constitución Política del Estado Libre y Soberano del Estado de Jalisco, así como lo establecido en los ordinales 55, 56, 57, 58 </w:t>
      </w:r>
      <w:r w:rsidRPr="00EA395A">
        <w:lastRenderedPageBreak/>
        <w:t>y 59, de la Ley del Gobierno y la Administración Pública Municipal del Estado de Jalisco, además del dígito 9, del Reglamento de Juzgados Municipales de Zapotlanejo, Jalisco.</w:t>
      </w:r>
    </w:p>
    <w:p w:rsidR="00CF1287" w:rsidRDefault="00CF1287" w:rsidP="00CF1287">
      <w:pPr>
        <w:spacing w:line="360" w:lineRule="auto"/>
      </w:pPr>
    </w:p>
    <w:p w:rsidR="00CF1287" w:rsidRDefault="00CF1287" w:rsidP="00CF1287">
      <w:pPr>
        <w:spacing w:line="360" w:lineRule="auto"/>
        <w:ind w:firstLine="708"/>
      </w:pPr>
      <w:r>
        <w:t>En atención a lo antes señalado a lo largo del presente documento, se pone a consideración de este Honorable Cuerpo Colegiado en Pleno, la propuesta anteriormente reseñada.</w:t>
      </w:r>
    </w:p>
    <w:p w:rsidR="00CF1287" w:rsidRDefault="00CF1287" w:rsidP="00CF1287">
      <w:pPr>
        <w:spacing w:line="360" w:lineRule="auto"/>
        <w:jc w:val="center"/>
        <w:rPr>
          <w:b/>
        </w:rPr>
      </w:pPr>
    </w:p>
    <w:p w:rsidR="00CF1287" w:rsidRPr="00271DFE" w:rsidRDefault="00CF1287" w:rsidP="00CF1287">
      <w:pPr>
        <w:spacing w:line="360" w:lineRule="auto"/>
        <w:jc w:val="center"/>
        <w:rPr>
          <w:b/>
          <w:lang w:val="en-US"/>
        </w:rPr>
      </w:pPr>
      <w:r w:rsidRPr="00271DFE">
        <w:rPr>
          <w:b/>
          <w:lang w:val="en-US"/>
        </w:rPr>
        <w:t>J U S T I F I C A C I Ó N</w:t>
      </w:r>
    </w:p>
    <w:p w:rsidR="00CF1287" w:rsidRPr="00271DFE" w:rsidRDefault="00CF1287" w:rsidP="00CF1287">
      <w:pPr>
        <w:spacing w:line="360" w:lineRule="auto"/>
        <w:rPr>
          <w:bCs/>
          <w:lang w:val="en-US"/>
        </w:rPr>
      </w:pPr>
    </w:p>
    <w:p w:rsidR="00CF1287" w:rsidRPr="00E63263" w:rsidRDefault="00CF1287" w:rsidP="00CF1287">
      <w:pPr>
        <w:spacing w:line="360" w:lineRule="auto"/>
        <w:rPr>
          <w:bCs/>
        </w:rPr>
      </w:pPr>
      <w:r w:rsidRPr="00271DFE">
        <w:rPr>
          <w:bCs/>
          <w:lang w:val="en-US"/>
        </w:rPr>
        <w:tab/>
      </w:r>
      <w:r w:rsidRPr="00C207A4">
        <w:rPr>
          <w:bCs/>
        </w:rPr>
        <w:t xml:space="preserve">Una </w:t>
      </w:r>
      <w:r>
        <w:rPr>
          <w:bCs/>
        </w:rPr>
        <w:t>vez que fue aprobada y publicitada la convocatoria para ocupar tres plazas de jueces o juezas municipales, se receptaron las solicitudes que cumplieron con los lineamientos establecidos en la misma, siendo que los tres mejores perfiles para ocupar esas posiciones son los siguientes:</w:t>
      </w:r>
    </w:p>
    <w:p w:rsidR="00CF1287" w:rsidRDefault="00CF1287" w:rsidP="00CF1287">
      <w:pPr>
        <w:spacing w:line="360" w:lineRule="auto"/>
        <w:jc w:val="center"/>
        <w:rPr>
          <w:b/>
        </w:rPr>
      </w:pPr>
    </w:p>
    <w:p w:rsidR="00CF1287" w:rsidRDefault="00CF1287" w:rsidP="00CF1287">
      <w:pPr>
        <w:spacing w:line="360" w:lineRule="auto"/>
        <w:rPr>
          <w:b/>
        </w:rPr>
      </w:pPr>
      <w:r>
        <w:rPr>
          <w:b/>
        </w:rPr>
        <w:t>PAULINA RAMÍREZ NUÑO</w:t>
      </w:r>
    </w:p>
    <w:p w:rsidR="00CF1287" w:rsidRDefault="00CF1287" w:rsidP="00CF1287">
      <w:pPr>
        <w:spacing w:line="360" w:lineRule="auto"/>
      </w:pPr>
    </w:p>
    <w:p w:rsidR="00CF1287" w:rsidRDefault="00CF1287" w:rsidP="00CF1287">
      <w:pPr>
        <w:pStyle w:val="Prrafodelista"/>
        <w:numPr>
          <w:ilvl w:val="0"/>
          <w:numId w:val="41"/>
        </w:numPr>
        <w:spacing w:line="360" w:lineRule="auto"/>
        <w:jc w:val="left"/>
      </w:pPr>
      <w:r w:rsidRPr="00CD5A9D">
        <w:t>Abogada por la Universidad de Guadalajara, Centro Universitario de los Altos, Generación 2010-2014</w:t>
      </w:r>
      <w:r>
        <w:t>.</w:t>
      </w:r>
    </w:p>
    <w:p w:rsidR="00CF1287" w:rsidRDefault="00CF1287" w:rsidP="00CF1287">
      <w:pPr>
        <w:pStyle w:val="Prrafodelista"/>
        <w:numPr>
          <w:ilvl w:val="0"/>
          <w:numId w:val="41"/>
        </w:numPr>
        <w:spacing w:line="360" w:lineRule="auto"/>
        <w:jc w:val="left"/>
      </w:pPr>
      <w:r>
        <w:t>Cédula profesional PEJ 206342, expedida por la Secretaría General de Gobierno del Estado de Jalisco.</w:t>
      </w:r>
    </w:p>
    <w:p w:rsidR="00CF1287" w:rsidRDefault="00CF1287" w:rsidP="00CF1287">
      <w:pPr>
        <w:pStyle w:val="Prrafodelista"/>
        <w:spacing w:line="360" w:lineRule="auto"/>
      </w:pPr>
    </w:p>
    <w:p w:rsidR="00CF1287" w:rsidRDefault="00CF1287" w:rsidP="00CF1287">
      <w:pPr>
        <w:pStyle w:val="Prrafodelista"/>
        <w:spacing w:line="360" w:lineRule="auto"/>
        <w:rPr>
          <w:b/>
        </w:rPr>
      </w:pPr>
      <w:r>
        <w:rPr>
          <w:b/>
        </w:rPr>
        <w:t>EXPERIENCIA PROFESIONAL.</w:t>
      </w:r>
    </w:p>
    <w:p w:rsidR="00CF1287" w:rsidRPr="00CD5A9D" w:rsidRDefault="00CF1287" w:rsidP="00CF1287">
      <w:pPr>
        <w:spacing w:line="360" w:lineRule="auto"/>
      </w:pPr>
    </w:p>
    <w:p w:rsidR="00CF1287" w:rsidRDefault="00CF1287" w:rsidP="00CF1287">
      <w:pPr>
        <w:pStyle w:val="Prrafodelista"/>
        <w:numPr>
          <w:ilvl w:val="0"/>
          <w:numId w:val="42"/>
        </w:numPr>
        <w:spacing w:line="360" w:lineRule="auto"/>
        <w:jc w:val="left"/>
      </w:pPr>
      <w:r>
        <w:t>Auxiliar Judicial del Juzgado de Primera Instancia en Materia Civil de Zapotlanejo, Jalisco.</w:t>
      </w:r>
    </w:p>
    <w:p w:rsidR="00CF1287" w:rsidRDefault="00CF1287" w:rsidP="00CF1287">
      <w:pPr>
        <w:pStyle w:val="Prrafodelista"/>
        <w:numPr>
          <w:ilvl w:val="0"/>
          <w:numId w:val="42"/>
        </w:numPr>
        <w:spacing w:line="360" w:lineRule="auto"/>
        <w:jc w:val="left"/>
      </w:pPr>
      <w:r>
        <w:t>Meritoria en el Juzgado de Primera Instancia en Materia Civil de Zapotlanejo, Jalisco.</w:t>
      </w:r>
    </w:p>
    <w:p w:rsidR="00CF1287" w:rsidRDefault="00CF1287" w:rsidP="00CF1287">
      <w:pPr>
        <w:pStyle w:val="Prrafodelista"/>
        <w:numPr>
          <w:ilvl w:val="0"/>
          <w:numId w:val="42"/>
        </w:numPr>
        <w:spacing w:line="360" w:lineRule="auto"/>
        <w:jc w:val="left"/>
      </w:pPr>
      <w:r>
        <w:t>Meritoria de la Fiscalía Estatal, en la agencia del Ministerio Público de Zapotlanejo, Jalisco.</w:t>
      </w:r>
    </w:p>
    <w:p w:rsidR="00CF1287" w:rsidRDefault="00CF1287" w:rsidP="00CF1287">
      <w:pPr>
        <w:pStyle w:val="Prrafodelista"/>
        <w:numPr>
          <w:ilvl w:val="0"/>
          <w:numId w:val="42"/>
        </w:numPr>
        <w:spacing w:line="360" w:lineRule="auto"/>
        <w:jc w:val="left"/>
      </w:pPr>
      <w:r>
        <w:t>Auxiliar del agente social de la Procuraduría Social del estado de Jalisco; y,</w:t>
      </w:r>
    </w:p>
    <w:p w:rsidR="00CF1287" w:rsidRDefault="00CF1287" w:rsidP="00CF1287">
      <w:pPr>
        <w:pStyle w:val="Prrafodelista"/>
        <w:numPr>
          <w:ilvl w:val="0"/>
          <w:numId w:val="42"/>
        </w:numPr>
        <w:spacing w:line="360" w:lineRule="auto"/>
        <w:jc w:val="left"/>
      </w:pPr>
      <w:r>
        <w:t>Prácticas Profesionales en la Sindicatura del Ayuntamiento de Zapotlanejo, Jalisco.</w:t>
      </w:r>
    </w:p>
    <w:p w:rsidR="00CF1287" w:rsidRDefault="00CF1287" w:rsidP="00CF1287">
      <w:pPr>
        <w:pStyle w:val="Prrafodelista"/>
        <w:spacing w:line="360" w:lineRule="auto"/>
        <w:ind w:left="1500"/>
      </w:pPr>
    </w:p>
    <w:p w:rsidR="00CF1287" w:rsidRDefault="00CF1287" w:rsidP="00CF1287">
      <w:pPr>
        <w:pStyle w:val="Prrafodelista"/>
        <w:spacing w:line="360" w:lineRule="auto"/>
        <w:ind w:left="1500"/>
      </w:pPr>
    </w:p>
    <w:p w:rsidR="00CF1287" w:rsidRDefault="00CF1287" w:rsidP="00CF1287">
      <w:pPr>
        <w:spacing w:line="360" w:lineRule="auto"/>
        <w:ind w:firstLine="708"/>
        <w:rPr>
          <w:b/>
        </w:rPr>
      </w:pPr>
      <w:r w:rsidRPr="000C6FC8">
        <w:rPr>
          <w:b/>
        </w:rPr>
        <w:t>PROPUESTA DE PLAN DE TRABAJO</w:t>
      </w:r>
      <w:r>
        <w:rPr>
          <w:b/>
        </w:rPr>
        <w:t>.</w:t>
      </w:r>
    </w:p>
    <w:p w:rsidR="00CF1287" w:rsidRPr="00CA4E89" w:rsidRDefault="00CF1287" w:rsidP="00CF1287">
      <w:pPr>
        <w:spacing w:line="360" w:lineRule="auto"/>
        <w:ind w:firstLine="708"/>
      </w:pPr>
    </w:p>
    <w:p w:rsidR="00CF1287" w:rsidRDefault="00CF1287" w:rsidP="00CF1287">
      <w:pPr>
        <w:spacing w:line="360" w:lineRule="auto"/>
      </w:pPr>
      <w:r w:rsidRPr="00CA4E89">
        <w:tab/>
      </w:r>
      <w:r>
        <w:t xml:space="preserve">Esta comisión Edilicia de Gobernación, sabedora de la importancia de la estrategia planteada por la aspirante para los efectos de </w:t>
      </w:r>
      <w:proofErr w:type="spellStart"/>
      <w:r>
        <w:t>eficientar</w:t>
      </w:r>
      <w:proofErr w:type="spellEnd"/>
      <w:r>
        <w:t xml:space="preserve"> la actividad del desempeño de los Juzgados municipales, es producto de la experiencia y empatía adquirida por la misma en su transitar en las diversas </w:t>
      </w:r>
      <w:r>
        <w:lastRenderedPageBreak/>
        <w:t>dependencias en las cuales ha participado, no quedando duda de su capacidad jurídica en temas de importancia para esta municipalidad, destacando la violencia en contra de las mujeres, la perspectiva de género, niñez y familia entre otros, ello, la posiciona con un perfil acorde a las necesidades de esta municipalidad, sobre todo para la aplicación del Reglamento de Policía y Buen Gobierno, lo cual indefectiblemente se verá reflejado en la difícil labor de jueza municipal, dado que, no debe perderse de vista que en esa posición se prioriza la libertad de las personas, su seguridad, bienes y posesiones entre otros temas de relevancia, por ello, se considera que su plan de trabajo, sí es acorde a las necesidades de esta sociedad.</w:t>
      </w:r>
    </w:p>
    <w:p w:rsidR="00CF1287" w:rsidRDefault="00CF1287" w:rsidP="00CF1287">
      <w:pPr>
        <w:spacing w:line="360" w:lineRule="auto"/>
      </w:pPr>
    </w:p>
    <w:p w:rsidR="00CF1287" w:rsidRDefault="00CF1287" w:rsidP="00CF1287">
      <w:pPr>
        <w:spacing w:line="360" w:lineRule="auto"/>
        <w:rPr>
          <w:b/>
        </w:rPr>
      </w:pPr>
      <w:r>
        <w:tab/>
      </w:r>
      <w:r>
        <w:rPr>
          <w:b/>
        </w:rPr>
        <w:t>ENTREVISTA.</w:t>
      </w:r>
    </w:p>
    <w:p w:rsidR="00CF1287" w:rsidRDefault="00CF1287" w:rsidP="00CF1287">
      <w:pPr>
        <w:spacing w:line="360" w:lineRule="auto"/>
        <w:rPr>
          <w:b/>
        </w:rPr>
      </w:pPr>
    </w:p>
    <w:p w:rsidR="00CF1287" w:rsidRDefault="00CF1287" w:rsidP="00CF1287">
      <w:pPr>
        <w:spacing w:line="360" w:lineRule="auto"/>
      </w:pPr>
      <w:r>
        <w:rPr>
          <w:b/>
        </w:rPr>
        <w:tab/>
      </w:r>
      <w:r>
        <w:t xml:space="preserve">Los integrantes de la Comisión edilicia de Gobernación, designaron para los efectos de llevar cabo la misma, a </w:t>
      </w:r>
      <w:r>
        <w:rPr>
          <w:b/>
        </w:rPr>
        <w:t xml:space="preserve">Francisco Javier Nava Hernández, </w:t>
      </w:r>
      <w:r>
        <w:t xml:space="preserve">Síndico Municipal de Zapotlanejo, Jalisco, quien destaca que tras entrevistarse con </w:t>
      </w:r>
      <w:r>
        <w:rPr>
          <w:b/>
        </w:rPr>
        <w:t xml:space="preserve">Paulina Ramírez Nuño, </w:t>
      </w:r>
      <w:r>
        <w:t xml:space="preserve">resulta ser una persona empática con las causas sociales, con un profundo sentido de responsabilidad, además de ser una persona calificada en el tema, ello es así, debido a la experiencia laboral adquirida en los distintos órdenes de gobierno en los cuales ha participado, la ha dotado de una capacidad jurídica para resolver los conflictos que se susciten entre particulares, entre estos y la autoridad, cuenta con una visión amplia en torno a los quehaceres del juzgado municipal, entiende la problemática de la población, lo cual le da un extra para ocupar el honroso cargo de jueza municipal; finalmente, se destaca sus conocimientos jurídicos en distintas áreas </w:t>
      </w:r>
      <w:r w:rsidRPr="007D252F">
        <w:rPr>
          <w:i/>
        </w:rPr>
        <w:t>-violencia en contra de las mujeres, la perspectiva de género, niñez y familia-</w:t>
      </w:r>
      <w:r>
        <w:t xml:space="preserve"> lo que la posición como un perfil idóneo.</w:t>
      </w:r>
    </w:p>
    <w:p w:rsidR="00CF1287" w:rsidRDefault="00CF1287" w:rsidP="00CF1287">
      <w:pPr>
        <w:spacing w:line="360" w:lineRule="auto"/>
      </w:pPr>
    </w:p>
    <w:p w:rsidR="00CF1287" w:rsidRDefault="00CF1287" w:rsidP="00CF1287">
      <w:pPr>
        <w:spacing w:line="360" w:lineRule="auto"/>
      </w:pPr>
    </w:p>
    <w:p w:rsidR="00CF1287" w:rsidRDefault="00CF1287" w:rsidP="00CF1287">
      <w:pPr>
        <w:spacing w:line="360" w:lineRule="auto"/>
        <w:rPr>
          <w:b/>
        </w:rPr>
      </w:pPr>
      <w:r>
        <w:tab/>
      </w:r>
      <w:r>
        <w:rPr>
          <w:b/>
        </w:rPr>
        <w:t>ANA ISABEL LÁZARO MARTÍNEZ</w:t>
      </w:r>
    </w:p>
    <w:p w:rsidR="00CF1287" w:rsidRDefault="00CF1287" w:rsidP="00CF1287">
      <w:pPr>
        <w:spacing w:line="360" w:lineRule="auto"/>
        <w:rPr>
          <w:b/>
        </w:rPr>
      </w:pPr>
    </w:p>
    <w:p w:rsidR="00CF1287" w:rsidRDefault="00CF1287" w:rsidP="00CF1287">
      <w:pPr>
        <w:pStyle w:val="Prrafodelista"/>
        <w:numPr>
          <w:ilvl w:val="0"/>
          <w:numId w:val="43"/>
        </w:numPr>
        <w:spacing w:line="360" w:lineRule="auto"/>
      </w:pPr>
      <w:r>
        <w:t>Abogada por parte de la Universidad Interamericana para el Desarrollo.</w:t>
      </w:r>
    </w:p>
    <w:p w:rsidR="00CF1287" w:rsidRDefault="00CF1287" w:rsidP="00CF1287">
      <w:pPr>
        <w:pStyle w:val="Prrafodelista"/>
        <w:spacing w:line="360" w:lineRule="auto"/>
        <w:ind w:left="960"/>
      </w:pPr>
    </w:p>
    <w:p w:rsidR="00CF1287" w:rsidRDefault="00CF1287" w:rsidP="00CF1287">
      <w:pPr>
        <w:spacing w:line="360" w:lineRule="auto"/>
        <w:ind w:firstLine="600"/>
        <w:rPr>
          <w:b/>
        </w:rPr>
      </w:pPr>
      <w:r w:rsidRPr="00304F02">
        <w:rPr>
          <w:b/>
        </w:rPr>
        <w:t xml:space="preserve">EXPERIENCIA PROFESIONAL </w:t>
      </w:r>
    </w:p>
    <w:p w:rsidR="00CF1287" w:rsidRDefault="00CF1287" w:rsidP="00CF1287">
      <w:pPr>
        <w:pStyle w:val="Prrafodelista"/>
        <w:spacing w:line="360" w:lineRule="auto"/>
        <w:ind w:left="1320"/>
        <w:rPr>
          <w:b/>
        </w:rPr>
      </w:pPr>
    </w:p>
    <w:p w:rsidR="00CF1287" w:rsidRDefault="00CF1287" w:rsidP="00CF1287">
      <w:pPr>
        <w:pStyle w:val="Prrafodelista"/>
        <w:numPr>
          <w:ilvl w:val="0"/>
          <w:numId w:val="44"/>
        </w:numPr>
        <w:spacing w:line="360" w:lineRule="auto"/>
      </w:pPr>
      <w:r w:rsidRPr="003926E0">
        <w:t xml:space="preserve">Encarga de </w:t>
      </w:r>
      <w:r>
        <w:t>contabilidad de Michael Quelite and Price S.A. de C.V.</w:t>
      </w:r>
    </w:p>
    <w:p w:rsidR="00CF1287" w:rsidRDefault="00CF1287" w:rsidP="00CF1287">
      <w:pPr>
        <w:pStyle w:val="Prrafodelista"/>
        <w:numPr>
          <w:ilvl w:val="0"/>
          <w:numId w:val="44"/>
        </w:numPr>
        <w:spacing w:line="360" w:lineRule="auto"/>
      </w:pPr>
      <w:r>
        <w:t>Prefecta en la escuela secundaria General Lázaro Cárdenas del Río</w:t>
      </w:r>
    </w:p>
    <w:p w:rsidR="00CF1287" w:rsidRDefault="00CF1287" w:rsidP="00CF1287">
      <w:pPr>
        <w:pStyle w:val="Prrafodelista"/>
        <w:numPr>
          <w:ilvl w:val="0"/>
          <w:numId w:val="44"/>
        </w:numPr>
        <w:spacing w:line="360" w:lineRule="auto"/>
      </w:pPr>
      <w:r>
        <w:lastRenderedPageBreak/>
        <w:t>Coordinadora de Créditos en Financiera Mexicana para el Desarrollo</w:t>
      </w:r>
    </w:p>
    <w:p w:rsidR="00CF1287" w:rsidRDefault="00CF1287" w:rsidP="00CF1287">
      <w:pPr>
        <w:pStyle w:val="Prrafodelista"/>
        <w:numPr>
          <w:ilvl w:val="0"/>
          <w:numId w:val="44"/>
        </w:numPr>
        <w:spacing w:line="360" w:lineRule="auto"/>
      </w:pPr>
      <w:r>
        <w:t>Auxiliar de Despacho Jurídico</w:t>
      </w:r>
    </w:p>
    <w:p w:rsidR="00CF1287" w:rsidRDefault="00CF1287" w:rsidP="00CF1287">
      <w:pPr>
        <w:pStyle w:val="Prrafodelista"/>
        <w:numPr>
          <w:ilvl w:val="0"/>
          <w:numId w:val="44"/>
        </w:numPr>
        <w:spacing w:line="360" w:lineRule="auto"/>
      </w:pPr>
      <w:r>
        <w:t>Maestra en CONAFE; y,</w:t>
      </w:r>
    </w:p>
    <w:p w:rsidR="00CF1287" w:rsidRPr="003926E0" w:rsidRDefault="00CF1287" w:rsidP="00CF1287">
      <w:pPr>
        <w:pStyle w:val="Prrafodelista"/>
        <w:numPr>
          <w:ilvl w:val="0"/>
          <w:numId w:val="44"/>
        </w:numPr>
        <w:spacing w:line="360" w:lineRule="auto"/>
      </w:pPr>
      <w:r>
        <w:t>Encargada de Farmacia en SAVI</w:t>
      </w:r>
    </w:p>
    <w:p w:rsidR="00CF1287" w:rsidRDefault="00CF1287" w:rsidP="00CF1287">
      <w:pPr>
        <w:spacing w:line="360" w:lineRule="auto"/>
      </w:pPr>
    </w:p>
    <w:p w:rsidR="00CF1287" w:rsidRDefault="00CF1287" w:rsidP="00CF1287">
      <w:pPr>
        <w:spacing w:line="360" w:lineRule="auto"/>
      </w:pPr>
    </w:p>
    <w:p w:rsidR="00CF1287" w:rsidRDefault="00CF1287" w:rsidP="00CF1287">
      <w:pPr>
        <w:spacing w:line="360" w:lineRule="auto"/>
        <w:ind w:firstLine="708"/>
        <w:rPr>
          <w:b/>
        </w:rPr>
      </w:pPr>
      <w:r w:rsidRPr="000C6FC8">
        <w:rPr>
          <w:b/>
        </w:rPr>
        <w:t>PROPUESTA DE PLAN DE TRABAJO</w:t>
      </w:r>
      <w:r>
        <w:rPr>
          <w:b/>
        </w:rPr>
        <w:t>.</w:t>
      </w:r>
    </w:p>
    <w:p w:rsidR="00CF1287" w:rsidRDefault="00CF1287" w:rsidP="00CF1287">
      <w:pPr>
        <w:spacing w:line="360" w:lineRule="auto"/>
        <w:ind w:firstLine="708"/>
        <w:rPr>
          <w:b/>
        </w:rPr>
      </w:pPr>
    </w:p>
    <w:p w:rsidR="00CF1287" w:rsidRPr="00DF56D4" w:rsidRDefault="00CF1287" w:rsidP="00CF1287">
      <w:pPr>
        <w:spacing w:line="360" w:lineRule="auto"/>
        <w:ind w:firstLine="708"/>
      </w:pPr>
      <w:r>
        <w:t xml:space="preserve">El bagaje de conocimientos adquiridos en el desempeño de las posiciones que ha ocupado en su transitar laboral, le ha permitido tener una visión amplia de las necesidades a implementar en el actuar de las juezas y jueces municipales, derivado de una irrestricta aplicación del Reglamento de Policía y Buen Gobierno, una correcta implementación de un debido proceso administrativo de quienes por cometer alguna falta al reglamento en mención se ven afectados en su libertad, por ello, la necesidad de priorizar la libertad de estas personas, desde luego, garantizando los intereses del municipio y sobre todo de  terceros que se hayan visto afectados por el actuar del sancionado administrativamente, por ello, la propuesta de renovar los acuerdos de ese procedimiento son acordes a las necesidades de este municipio, para que sean más eficaces y eficientes, por estas razones esta propuesta resulta relevante. </w:t>
      </w:r>
    </w:p>
    <w:p w:rsidR="00CF1287" w:rsidRDefault="00CF1287" w:rsidP="00CF1287"/>
    <w:p w:rsidR="00CF1287" w:rsidRDefault="00CF1287" w:rsidP="00CF1287"/>
    <w:p w:rsidR="00CF1287" w:rsidRDefault="00CF1287" w:rsidP="00CF1287"/>
    <w:p w:rsidR="00CF1287" w:rsidRDefault="00CF1287" w:rsidP="00CF1287">
      <w:pPr>
        <w:spacing w:line="360" w:lineRule="auto"/>
        <w:rPr>
          <w:b/>
        </w:rPr>
      </w:pPr>
      <w:r>
        <w:tab/>
      </w:r>
      <w:r>
        <w:rPr>
          <w:b/>
        </w:rPr>
        <w:t>ENTREVISTA.</w:t>
      </w:r>
    </w:p>
    <w:p w:rsidR="00CF1287" w:rsidRDefault="00CF1287" w:rsidP="00CF1287">
      <w:pPr>
        <w:spacing w:line="360" w:lineRule="auto"/>
        <w:rPr>
          <w:b/>
        </w:rPr>
      </w:pPr>
    </w:p>
    <w:p w:rsidR="00CF1287" w:rsidRDefault="00CF1287" w:rsidP="00CF1287">
      <w:pPr>
        <w:spacing w:line="360" w:lineRule="auto"/>
      </w:pPr>
      <w:r>
        <w:rPr>
          <w:b/>
        </w:rPr>
        <w:tab/>
      </w:r>
      <w:r>
        <w:t xml:space="preserve">Tal como se adelantó en parágrafos anteriores, </w:t>
      </w:r>
      <w:r>
        <w:rPr>
          <w:b/>
        </w:rPr>
        <w:t xml:space="preserve">Francisco Javier Nava Hernández, </w:t>
      </w:r>
      <w:r>
        <w:t xml:space="preserve">Síndico Municipal de Zapotlanejo, Jalisco, fue quien oportunamente se entrevistó con la aspirante al cargo de jueza municipal, destacando de la misma que al ser cuestionada sobre temas administrativos, familiares y de interés superior de la niñez, esta se ha mostrado sabedora de estos temas, resulta empática, pero sobre todo con un conocimiento particular de esas áreas, lo que la sitúa en una posición idónea para resolver los conflictos entre particulares, o en su caso mediarlos con acuerdos que faciliten la comunicación entre aquellos, lo que indudablemente trascenderá en la vida cotidiana de la población, pues ello, lleva implícito una disminución de problemas que pudieran llagar a instancias irreversibles o en su caso drásticas, estas consideraciones, permiten que la aspirante al cargo sea un perfil idóneo para esa alta enmienda. </w:t>
      </w:r>
    </w:p>
    <w:p w:rsidR="00CF1287" w:rsidRDefault="00CF1287" w:rsidP="00CF1287">
      <w:pPr>
        <w:spacing w:line="360" w:lineRule="auto"/>
      </w:pPr>
    </w:p>
    <w:p w:rsidR="00CF1287" w:rsidRDefault="00CF1287" w:rsidP="00CF1287">
      <w:pPr>
        <w:spacing w:line="360" w:lineRule="auto"/>
      </w:pPr>
    </w:p>
    <w:p w:rsidR="00CF1287" w:rsidRDefault="00CF1287" w:rsidP="00CF1287">
      <w:pPr>
        <w:spacing w:line="360" w:lineRule="auto"/>
      </w:pPr>
    </w:p>
    <w:p w:rsidR="00CF1287" w:rsidRPr="00EF7E04" w:rsidRDefault="00CF1287" w:rsidP="00CF1287">
      <w:pPr>
        <w:spacing w:line="360" w:lineRule="auto"/>
        <w:ind w:firstLine="708"/>
      </w:pPr>
      <w:r>
        <w:rPr>
          <w:b/>
          <w:bCs/>
        </w:rPr>
        <w:lastRenderedPageBreak/>
        <w:t>JORGE DE JESÚS VELÁZQUEZ RAMÍREZ</w:t>
      </w:r>
      <w:r>
        <w:t xml:space="preserve">      </w:t>
      </w:r>
    </w:p>
    <w:p w:rsidR="00CF1287" w:rsidRPr="0016028B" w:rsidRDefault="00CF1287" w:rsidP="00CF1287"/>
    <w:p w:rsidR="00CF1287" w:rsidRPr="0016028B" w:rsidRDefault="00CF1287" w:rsidP="00CF1287">
      <w:pPr>
        <w:pStyle w:val="Prrafodelista"/>
        <w:numPr>
          <w:ilvl w:val="0"/>
          <w:numId w:val="43"/>
        </w:numPr>
        <w:spacing w:line="360" w:lineRule="auto"/>
        <w:ind w:left="601" w:firstLine="357"/>
        <w:jc w:val="left"/>
      </w:pPr>
      <w:r>
        <w:t xml:space="preserve">Concluyó la carrera de </w:t>
      </w:r>
      <w:r w:rsidRPr="0016028B">
        <w:t>Abogado</w:t>
      </w:r>
      <w:r>
        <w:t xml:space="preserve"> por la Universidad de Guadalajara en el Centro Universitario de Tonalá, Jalisco.</w:t>
      </w:r>
    </w:p>
    <w:p w:rsidR="00CF1287" w:rsidRDefault="00CF1287" w:rsidP="00CF1287">
      <w:pPr>
        <w:spacing w:line="360" w:lineRule="auto"/>
      </w:pPr>
    </w:p>
    <w:p w:rsidR="00CF1287" w:rsidRPr="0070564C" w:rsidRDefault="00CF1287" w:rsidP="00CF1287">
      <w:pPr>
        <w:spacing w:line="360" w:lineRule="auto"/>
      </w:pPr>
    </w:p>
    <w:p w:rsidR="00CF1287" w:rsidRDefault="00CF1287" w:rsidP="00CF1287">
      <w:pPr>
        <w:ind w:firstLine="601"/>
        <w:rPr>
          <w:b/>
        </w:rPr>
      </w:pPr>
      <w:r w:rsidRPr="00304F02">
        <w:rPr>
          <w:b/>
        </w:rPr>
        <w:t>EXPERIENCIA PROFESIONAL</w:t>
      </w:r>
    </w:p>
    <w:p w:rsidR="00CF1287" w:rsidRDefault="00CF1287" w:rsidP="00CF1287">
      <w:pPr>
        <w:ind w:firstLine="601"/>
        <w:rPr>
          <w:b/>
        </w:rPr>
      </w:pPr>
    </w:p>
    <w:p w:rsidR="00CF1287" w:rsidRPr="002548A0" w:rsidRDefault="00CF1287" w:rsidP="00CF1287">
      <w:pPr>
        <w:pStyle w:val="Prrafodelista"/>
        <w:numPr>
          <w:ilvl w:val="0"/>
          <w:numId w:val="46"/>
        </w:numPr>
        <w:spacing w:line="360" w:lineRule="auto"/>
        <w:jc w:val="left"/>
      </w:pPr>
      <w:r w:rsidRPr="002548A0">
        <w:t>Bufete Jurídico de Servicio Social de la Universidad de Guadalajara.</w:t>
      </w:r>
    </w:p>
    <w:p w:rsidR="00CF1287" w:rsidRDefault="00CF1287" w:rsidP="00CF1287">
      <w:pPr>
        <w:pStyle w:val="Prrafodelista"/>
        <w:numPr>
          <w:ilvl w:val="0"/>
          <w:numId w:val="45"/>
        </w:numPr>
        <w:spacing w:after="160" w:line="360" w:lineRule="auto"/>
        <w:ind w:left="958" w:firstLine="0"/>
        <w:jc w:val="left"/>
      </w:pPr>
      <w:r>
        <w:t>Actuario del Juzgado Séptimo Penal, del Primer Partido Judicial.</w:t>
      </w:r>
    </w:p>
    <w:p w:rsidR="00CF1287" w:rsidRDefault="00CF1287" w:rsidP="00CF1287">
      <w:pPr>
        <w:pStyle w:val="Prrafodelista"/>
        <w:numPr>
          <w:ilvl w:val="0"/>
          <w:numId w:val="45"/>
        </w:numPr>
        <w:spacing w:after="160" w:line="360" w:lineRule="auto"/>
        <w:ind w:left="958" w:firstLine="0"/>
        <w:jc w:val="left"/>
      </w:pPr>
      <w:r>
        <w:t>Consejo de la Judicatura del Estado de Jalisco; y.</w:t>
      </w:r>
    </w:p>
    <w:p w:rsidR="00CF1287" w:rsidRDefault="00CF1287" w:rsidP="00CF1287">
      <w:pPr>
        <w:pStyle w:val="Prrafodelista"/>
        <w:numPr>
          <w:ilvl w:val="0"/>
          <w:numId w:val="45"/>
        </w:numPr>
        <w:spacing w:after="160" w:line="360" w:lineRule="auto"/>
        <w:ind w:left="958" w:firstLine="0"/>
        <w:jc w:val="left"/>
      </w:pPr>
      <w:r>
        <w:t>Ayuntamiento de Tonalá, Jalisco (área de recursos humanos).</w:t>
      </w:r>
    </w:p>
    <w:p w:rsidR="00CF1287" w:rsidRPr="00FE7BAD" w:rsidRDefault="00CF1287" w:rsidP="00CF1287">
      <w:pPr>
        <w:spacing w:line="360" w:lineRule="auto"/>
        <w:ind w:left="958"/>
      </w:pPr>
    </w:p>
    <w:p w:rsidR="00CF1287" w:rsidRDefault="00CF1287" w:rsidP="00CF1287">
      <w:pPr>
        <w:spacing w:line="360" w:lineRule="auto"/>
        <w:ind w:firstLine="708"/>
        <w:rPr>
          <w:b/>
        </w:rPr>
      </w:pPr>
      <w:r w:rsidRPr="000C6FC8">
        <w:rPr>
          <w:b/>
        </w:rPr>
        <w:t>PROPUESTA DE PLAN DE TRABAJO</w:t>
      </w:r>
      <w:r>
        <w:rPr>
          <w:b/>
        </w:rPr>
        <w:t>.</w:t>
      </w:r>
    </w:p>
    <w:p w:rsidR="00CF1287" w:rsidRDefault="00CF1287" w:rsidP="00CF1287">
      <w:pPr>
        <w:spacing w:line="360" w:lineRule="auto"/>
        <w:ind w:firstLine="708"/>
        <w:rPr>
          <w:b/>
        </w:rPr>
      </w:pPr>
    </w:p>
    <w:p w:rsidR="00CF1287" w:rsidRPr="009178D0" w:rsidRDefault="00CF1287" w:rsidP="00CF1287">
      <w:pPr>
        <w:spacing w:line="360" w:lineRule="auto"/>
        <w:ind w:firstLine="708"/>
        <w:rPr>
          <w:bCs/>
        </w:rPr>
      </w:pPr>
      <w:r>
        <w:rPr>
          <w:bCs/>
        </w:rPr>
        <w:t xml:space="preserve">Del estudio integral del documento presentado por el aspirante, se advierte indudablemente que el conocimiento que tiene en el tema de los derechos humanos, lo hace un perfil idóneo para la alta responsabilidad de evaluar el actuar de los elementos policiales al momento de remitir a una persona por una falta administrativa, su propuesta de </w:t>
      </w:r>
      <w:proofErr w:type="spellStart"/>
      <w:r>
        <w:rPr>
          <w:bCs/>
        </w:rPr>
        <w:t>eficientar</w:t>
      </w:r>
      <w:proofErr w:type="spellEnd"/>
      <w:r>
        <w:rPr>
          <w:bCs/>
        </w:rPr>
        <w:t xml:space="preserve"> los procesos administrativos en este sentido, es un avance para garantizar como ya se dijo un debido proceso administrativo de aquellos quienes por alguna circunstancia infringieron el Reglamento de Policía y Buen Gobierno, además de ello, la visión de la solución de conflictos entre particulares a través de mecanismos de solución alterna, es una propuesta que debe aplicarse a esos problemas para resolverlos de manera pacífica y amigable.   </w:t>
      </w:r>
    </w:p>
    <w:p w:rsidR="00CF1287" w:rsidRPr="0016028B" w:rsidRDefault="00CF1287" w:rsidP="00CF1287"/>
    <w:p w:rsidR="00CF1287" w:rsidRDefault="00CF1287" w:rsidP="00CF1287">
      <w:pPr>
        <w:spacing w:line="360" w:lineRule="auto"/>
        <w:rPr>
          <w:b/>
        </w:rPr>
      </w:pPr>
      <w:r>
        <w:tab/>
      </w:r>
      <w:r>
        <w:rPr>
          <w:b/>
        </w:rPr>
        <w:t>ENTREVISTA.</w:t>
      </w:r>
    </w:p>
    <w:p w:rsidR="00CF1287" w:rsidRPr="00285BDC" w:rsidRDefault="00CF1287" w:rsidP="00CF1287">
      <w:pPr>
        <w:spacing w:line="360" w:lineRule="auto"/>
        <w:rPr>
          <w:bCs/>
        </w:rPr>
      </w:pPr>
    </w:p>
    <w:p w:rsidR="00CF1287" w:rsidRDefault="00CF1287" w:rsidP="00CF1287">
      <w:pPr>
        <w:spacing w:line="360" w:lineRule="auto"/>
        <w:ind w:firstLine="708"/>
      </w:pPr>
      <w:r w:rsidRPr="00285BDC">
        <w:rPr>
          <w:bCs/>
        </w:rPr>
        <w:t xml:space="preserve">El </w:t>
      </w:r>
      <w:r>
        <w:rPr>
          <w:bCs/>
        </w:rPr>
        <w:t xml:space="preserve">resultado de la entrevista realizada a </w:t>
      </w:r>
      <w:r>
        <w:rPr>
          <w:b/>
          <w:bCs/>
        </w:rPr>
        <w:t xml:space="preserve">Jorge de Jesús Velázquez Ramírez, </w:t>
      </w:r>
      <w:r>
        <w:t xml:space="preserve">por parte de </w:t>
      </w:r>
      <w:r>
        <w:rPr>
          <w:b/>
          <w:bCs/>
        </w:rPr>
        <w:t xml:space="preserve">Francisco Javier Nava Hernández, </w:t>
      </w:r>
      <w:r>
        <w:t xml:space="preserve">Síndico Municipal, arroja que el aspirante cuenta con conocimientos en tema de derecho penal, particularmente del sistema acusatorio </w:t>
      </w:r>
      <w:proofErr w:type="spellStart"/>
      <w:r>
        <w:t>adversarial</w:t>
      </w:r>
      <w:proofErr w:type="spellEnd"/>
      <w:r>
        <w:t xml:space="preserve">, lo que lleva implícito su conocimiento para temas de detenciones (aun siendo estas administrativas), además de ello un profundo conocimiento en derechos humanos y solución de métodos alternos, lo cual lo posiciona y califica como un perfil idóneo para ocupar la gran responsabilidad de Juez Municipal, es sabedor y consciente de ese alto encargo, ello indudablemente se encuentra respaldado por su experiencia y documentos anexados en su solicitud. </w:t>
      </w:r>
    </w:p>
    <w:p w:rsidR="00CF1287" w:rsidRDefault="00CF1287" w:rsidP="00CF1287">
      <w:pPr>
        <w:spacing w:line="360" w:lineRule="auto"/>
        <w:ind w:firstLine="708"/>
      </w:pPr>
      <w:bookmarkStart w:id="0" w:name="_Hlk87826532"/>
    </w:p>
    <w:p w:rsidR="00CF1287" w:rsidRDefault="00CF1287" w:rsidP="00CF1287">
      <w:pPr>
        <w:spacing w:line="360" w:lineRule="auto"/>
        <w:ind w:firstLine="708"/>
      </w:pPr>
      <w:r>
        <w:lastRenderedPageBreak/>
        <w:t xml:space="preserve">Así como puede observarse de los perfiles antes detallados, se pudo constatar por parte de la Comisión Edilicia de Gobernación, que </w:t>
      </w:r>
      <w:r>
        <w:rPr>
          <w:b/>
          <w:bCs/>
        </w:rPr>
        <w:t xml:space="preserve">Paulina Ramírez Nuño, </w:t>
      </w:r>
      <w:r>
        <w:rPr>
          <w:b/>
        </w:rPr>
        <w:t xml:space="preserve">Ana Isabel Lázaro Martínez </w:t>
      </w:r>
      <w:r>
        <w:rPr>
          <w:bCs/>
        </w:rPr>
        <w:t xml:space="preserve">y </w:t>
      </w:r>
      <w:r>
        <w:rPr>
          <w:b/>
          <w:bCs/>
        </w:rPr>
        <w:t xml:space="preserve">Jorge de Jesús Velázquez Ramírez, </w:t>
      </w:r>
      <w:r>
        <w:t>estos fueron los más calificados de acuerdo con la convocatoria que se realizó, dado que, de acuerdo con su experiencia profesional, grado académico, currículo vitae, el plan de trabajo propuesto y desde luego la entrevista que a estos se les realizara en lo individual, se puede advertir que resultan ser los más calificados para ocupar las plazas de jueces y juezas en este municipio, así con ello se cumple con las exigencias que establece la Ley del Gobierno y la Administración Pública Municipal del Estado de Jalisco.</w:t>
      </w:r>
    </w:p>
    <w:p w:rsidR="00CF1287" w:rsidRPr="00026525" w:rsidRDefault="00CF1287" w:rsidP="00CF1287">
      <w:pPr>
        <w:spacing w:line="360" w:lineRule="auto"/>
        <w:ind w:firstLine="708"/>
        <w:rPr>
          <w:b/>
        </w:rPr>
      </w:pPr>
    </w:p>
    <w:p w:rsidR="00CF1287" w:rsidRDefault="00CF1287" w:rsidP="00CF1287">
      <w:pPr>
        <w:pStyle w:val="NormalWeb"/>
        <w:spacing w:line="360" w:lineRule="auto"/>
        <w:ind w:firstLine="709"/>
        <w:jc w:val="both"/>
        <w:rPr>
          <w:rFonts w:ascii="Arial" w:hAnsi="Arial" w:cs="Arial"/>
          <w:color w:val="000000"/>
          <w:sz w:val="22"/>
          <w:szCs w:val="22"/>
        </w:rPr>
      </w:pPr>
      <w:r>
        <w:rPr>
          <w:rFonts w:ascii="Arial" w:hAnsi="Arial" w:cs="Arial"/>
          <w:color w:val="000000"/>
          <w:sz w:val="22"/>
          <w:szCs w:val="22"/>
        </w:rPr>
        <w:t>Lo anterior es así, dado que, e</w:t>
      </w:r>
      <w:r w:rsidRPr="009A3654">
        <w:rPr>
          <w:rFonts w:ascii="Arial" w:hAnsi="Arial" w:cs="Arial"/>
          <w:color w:val="000000"/>
          <w:sz w:val="22"/>
          <w:szCs w:val="22"/>
        </w:rPr>
        <w:t>n los municipios debe haber por lo menos un juez municipal. Corresponde al Ayuntamiento determinar en sus reglamentos, el número de jueces municipales, así como la forma de organización y funcionamiento de los servidores públicos que los auxilien, atendiendo a las necesidades de la población y a las posibilidades de su presupuesto.</w:t>
      </w:r>
    </w:p>
    <w:p w:rsidR="00CF1287" w:rsidRDefault="00CF1287" w:rsidP="00CF1287">
      <w:pPr>
        <w:pStyle w:val="NormalWeb"/>
        <w:spacing w:line="360" w:lineRule="auto"/>
        <w:ind w:firstLine="709"/>
        <w:jc w:val="both"/>
        <w:rPr>
          <w:rFonts w:ascii="Arial" w:hAnsi="Arial" w:cs="Arial"/>
          <w:color w:val="000000"/>
          <w:sz w:val="22"/>
          <w:szCs w:val="22"/>
        </w:rPr>
      </w:pPr>
      <w:r>
        <w:rPr>
          <w:rFonts w:ascii="Arial" w:hAnsi="Arial" w:cs="Arial"/>
          <w:color w:val="000000"/>
          <w:sz w:val="22"/>
          <w:szCs w:val="22"/>
        </w:rPr>
        <w:t>En las relatadas consideraciones se pone a consideración de esta soberanía la propuesta y en su caso aprobación de los perfiles ya mencionados, dado que, como ha quedado expuesto, reúnen los requisitos legales establecidos por la ley, así como  los que en su oportunidad se expusieron en la convocatoria aprobada por este Honorable Cuerpo Edilicio, destacándose que estos profesionistas cuentan con el bagaje profesional para responder al cargo en mención.</w:t>
      </w:r>
    </w:p>
    <w:p w:rsidR="00CF1287" w:rsidRPr="009A3654" w:rsidRDefault="00CF1287" w:rsidP="00CF1287">
      <w:pPr>
        <w:pStyle w:val="NormalWeb"/>
        <w:spacing w:line="360" w:lineRule="auto"/>
        <w:ind w:firstLine="709"/>
        <w:jc w:val="both"/>
        <w:rPr>
          <w:rFonts w:ascii="Arial" w:hAnsi="Arial" w:cs="Arial"/>
          <w:color w:val="000000"/>
          <w:sz w:val="22"/>
          <w:szCs w:val="22"/>
        </w:rPr>
      </w:pPr>
    </w:p>
    <w:bookmarkEnd w:id="0"/>
    <w:p w:rsidR="00CF1287" w:rsidRDefault="00CF1287" w:rsidP="00CF1287">
      <w:pPr>
        <w:spacing w:line="360" w:lineRule="auto"/>
        <w:jc w:val="center"/>
        <w:rPr>
          <w:b/>
        </w:rPr>
      </w:pPr>
      <w:r w:rsidRPr="00473939">
        <w:rPr>
          <w:b/>
        </w:rPr>
        <w:t>ACUERDO</w:t>
      </w:r>
    </w:p>
    <w:p w:rsidR="00CF1287" w:rsidRPr="00473939" w:rsidRDefault="00CF1287" w:rsidP="00CF1287">
      <w:pPr>
        <w:spacing w:line="360" w:lineRule="auto"/>
        <w:rPr>
          <w:b/>
        </w:rPr>
      </w:pPr>
    </w:p>
    <w:p w:rsidR="00CF1287" w:rsidRDefault="00CF1287" w:rsidP="00CF1287">
      <w:pPr>
        <w:spacing w:line="360" w:lineRule="auto"/>
        <w:ind w:firstLine="708"/>
      </w:pPr>
      <w:r>
        <w:rPr>
          <w:b/>
        </w:rPr>
        <w:t>Ú</w:t>
      </w:r>
      <w:r w:rsidRPr="00473939">
        <w:rPr>
          <w:b/>
        </w:rPr>
        <w:t xml:space="preserve">NICO. - </w:t>
      </w:r>
      <w:r w:rsidRPr="00EA395A">
        <w:t>De conformidad con lo previsto en el artículo 56, de la Ley de Gobier</w:t>
      </w:r>
      <w:r>
        <w:t>no y la Administración Pública M</w:t>
      </w:r>
      <w:r w:rsidRPr="00EA395A">
        <w:t xml:space="preserve">unicipal del Estado de Jalisco, </w:t>
      </w:r>
      <w:r w:rsidRPr="00EA395A">
        <w:rPr>
          <w:bCs/>
        </w:rPr>
        <w:t>el pleno del Ayuntamiento realizara la designación,</w:t>
      </w:r>
      <w:r w:rsidRPr="00EA395A">
        <w:t xml:space="preserve"> dentro de los propuestos por la comisión edilicia, las o los elegidos serán citados a efecto de rendir la protesta correspondiente, ordenándose la inc</w:t>
      </w:r>
      <w:r>
        <w:t>orporación laboral al Gobierno M</w:t>
      </w:r>
      <w:r w:rsidRPr="00EA395A">
        <w:t>unicipal de Zapotlanejo, Jalisco.</w:t>
      </w:r>
    </w:p>
    <w:p w:rsidR="00CF1287" w:rsidRDefault="00CF1287" w:rsidP="00CF1287">
      <w:pPr>
        <w:spacing w:line="360" w:lineRule="auto"/>
        <w:jc w:val="center"/>
      </w:pPr>
    </w:p>
    <w:p w:rsidR="00CF1287" w:rsidRDefault="00CF1287" w:rsidP="00CF1287">
      <w:pPr>
        <w:spacing w:line="360" w:lineRule="auto"/>
        <w:jc w:val="center"/>
      </w:pPr>
    </w:p>
    <w:p w:rsidR="00CF1287" w:rsidRPr="00271DFE" w:rsidRDefault="00CF1287" w:rsidP="00CF1287">
      <w:pPr>
        <w:spacing w:line="360" w:lineRule="auto"/>
        <w:jc w:val="center"/>
        <w:rPr>
          <w:b/>
        </w:rPr>
      </w:pPr>
      <w:r w:rsidRPr="00271DFE">
        <w:rPr>
          <w:b/>
        </w:rPr>
        <w:t>A t e n t a m e n t e</w:t>
      </w:r>
    </w:p>
    <w:p w:rsidR="00CF1287" w:rsidRPr="00FB527D" w:rsidRDefault="00CF1287" w:rsidP="00CF1287">
      <w:pPr>
        <w:spacing w:line="360" w:lineRule="auto"/>
        <w:jc w:val="center"/>
        <w:rPr>
          <w:b/>
        </w:rPr>
      </w:pPr>
      <w:r w:rsidRPr="00FB527D">
        <w:rPr>
          <w:b/>
        </w:rPr>
        <w:t>“2021, Año de la Participación Política de las Mujeres en Jalisco”</w:t>
      </w:r>
    </w:p>
    <w:p w:rsidR="00CF1287" w:rsidRPr="005208FC" w:rsidRDefault="00CF1287" w:rsidP="00CF1287">
      <w:pPr>
        <w:spacing w:line="360" w:lineRule="auto"/>
        <w:jc w:val="center"/>
      </w:pPr>
      <w:r>
        <w:rPr>
          <w:b/>
        </w:rPr>
        <w:t xml:space="preserve">Zapotlanejo, Jalisco dieciséis de noviembre de dos mil veintiuno </w:t>
      </w:r>
    </w:p>
    <w:p w:rsidR="00CF1287" w:rsidRDefault="00CF1287" w:rsidP="00CF1287">
      <w:pPr>
        <w:spacing w:line="360" w:lineRule="auto"/>
        <w:jc w:val="center"/>
        <w:rPr>
          <w:b/>
        </w:rPr>
      </w:pPr>
    </w:p>
    <w:p w:rsidR="00CF1287" w:rsidRPr="00FB527D" w:rsidRDefault="00CF1287" w:rsidP="00CF1287">
      <w:pPr>
        <w:spacing w:line="360" w:lineRule="auto"/>
        <w:jc w:val="center"/>
        <w:rPr>
          <w:b/>
        </w:rPr>
      </w:pPr>
    </w:p>
    <w:p w:rsidR="00CF1287" w:rsidRDefault="00CF1287" w:rsidP="00CF1287">
      <w:pPr>
        <w:spacing w:line="360" w:lineRule="auto"/>
        <w:jc w:val="center"/>
        <w:rPr>
          <w:b/>
        </w:rPr>
      </w:pPr>
      <w:r w:rsidRPr="00FB527D">
        <w:rPr>
          <w:b/>
        </w:rPr>
        <w:t>El Síndico Municipal</w:t>
      </w:r>
    </w:p>
    <w:p w:rsidR="00CF1287" w:rsidRDefault="00CF1287" w:rsidP="00CF1287">
      <w:pPr>
        <w:spacing w:line="360" w:lineRule="auto"/>
        <w:jc w:val="center"/>
        <w:rPr>
          <w:b/>
        </w:rPr>
      </w:pPr>
      <w:r>
        <w:rPr>
          <w:b/>
        </w:rPr>
        <w:t>Rubrica</w:t>
      </w:r>
    </w:p>
    <w:p w:rsidR="00CF1287" w:rsidRDefault="00CF1287" w:rsidP="00CF1287">
      <w:pPr>
        <w:spacing w:line="360" w:lineRule="auto"/>
        <w:jc w:val="center"/>
        <w:rPr>
          <w:b/>
        </w:rPr>
      </w:pPr>
    </w:p>
    <w:p w:rsidR="00CF1287" w:rsidRDefault="00CF1287" w:rsidP="00CF1287">
      <w:pPr>
        <w:widowControl w:val="0"/>
        <w:autoSpaceDE w:val="0"/>
        <w:autoSpaceDN w:val="0"/>
        <w:adjustRightInd w:val="0"/>
        <w:jc w:val="center"/>
      </w:pPr>
      <w:r>
        <w:rPr>
          <w:b/>
        </w:rPr>
        <w:t>Lic. Francisco Javier Nava Hernández</w:t>
      </w:r>
    </w:p>
    <w:p w:rsidR="00CF58EC" w:rsidRPr="001D6061" w:rsidRDefault="00CF58EC" w:rsidP="00CF58EC">
      <w:pPr>
        <w:spacing w:after="160" w:line="256" w:lineRule="auto"/>
      </w:pPr>
      <w:r w:rsidRPr="003621F8">
        <w:rPr>
          <w:b/>
          <w:sz w:val="28"/>
          <w:highlight w:val="lightGray"/>
        </w:rPr>
        <w:lastRenderedPageBreak/>
        <w:t xml:space="preserve">El  Presidente Municipal.- </w:t>
      </w:r>
    </w:p>
    <w:p w:rsidR="00CF58EC" w:rsidRPr="001D6061" w:rsidRDefault="00CF58EC" w:rsidP="00CF58EC">
      <w:r w:rsidRPr="001D6061">
        <w:t>¿Algún comentario sobre este punto?</w:t>
      </w:r>
    </w:p>
    <w:p w:rsidR="00CF58EC" w:rsidRPr="001D6061" w:rsidRDefault="00CF58EC" w:rsidP="00CF58EC"/>
    <w:p w:rsidR="00CF58EC" w:rsidRDefault="00CF58EC" w:rsidP="00CF58EC">
      <w:pPr>
        <w:widowControl w:val="0"/>
        <w:autoSpaceDE w:val="0"/>
        <w:autoSpaceDN w:val="0"/>
        <w:adjustRightInd w:val="0"/>
      </w:pPr>
      <w:r w:rsidRPr="001D6061">
        <w:t>Secretario proceda a tomar la votación.</w:t>
      </w:r>
    </w:p>
    <w:p w:rsidR="00CF58EC" w:rsidRDefault="00CF58EC" w:rsidP="00CF58EC">
      <w:pPr>
        <w:widowControl w:val="0"/>
        <w:autoSpaceDE w:val="0"/>
        <w:autoSpaceDN w:val="0"/>
        <w:adjustRightInd w:val="0"/>
      </w:pPr>
    </w:p>
    <w:p w:rsidR="00CF58EC" w:rsidRDefault="00CF58EC" w:rsidP="00CF58EC">
      <w:pPr>
        <w:widowControl w:val="0"/>
        <w:autoSpaceDE w:val="0"/>
        <w:autoSpaceDN w:val="0"/>
        <w:adjustRightInd w:val="0"/>
        <w:rPr>
          <w:rFonts w:ascii="Arial Rounded MT Bold" w:hAnsi="Arial Rounded MT Bold"/>
          <w:color w:val="231F20"/>
          <w:sz w:val="28"/>
        </w:rPr>
      </w:pPr>
    </w:p>
    <w:p w:rsidR="00CF58EC" w:rsidRPr="00D65B90" w:rsidRDefault="00CF58EC" w:rsidP="00CF58EC">
      <w:pPr>
        <w:widowControl w:val="0"/>
        <w:rPr>
          <w:b/>
          <w:sz w:val="28"/>
          <w:highlight w:val="lightGray"/>
        </w:rPr>
      </w:pPr>
      <w:r w:rsidRPr="00D65B90">
        <w:rPr>
          <w:b/>
          <w:sz w:val="28"/>
          <w:highlight w:val="lightGray"/>
          <w:lang w:val="es-ES"/>
        </w:rPr>
        <w:t>El Secretario.-</w:t>
      </w:r>
    </w:p>
    <w:p w:rsidR="00CF58EC" w:rsidRPr="001E745C" w:rsidRDefault="00CF58EC" w:rsidP="00CF58EC">
      <w:pPr>
        <w:widowControl w:val="0"/>
        <w:rPr>
          <w:sz w:val="28"/>
        </w:rPr>
      </w:pPr>
    </w:p>
    <w:p w:rsidR="00CF58EC" w:rsidRPr="001E745C" w:rsidRDefault="00CF58EC" w:rsidP="00CF58EC">
      <w:pPr>
        <w:widowControl w:val="0"/>
      </w:pPr>
      <w:r w:rsidRPr="001E745C">
        <w:t>En votación nominal se solicita que quienes estén a favor lo manifiesten, en</w:t>
      </w:r>
      <w:r>
        <w:t xml:space="preserve"> su caso en </w:t>
      </w:r>
      <w:r w:rsidRPr="001E745C">
        <w:t xml:space="preserve"> contra o abstención.</w:t>
      </w:r>
    </w:p>
    <w:p w:rsidR="00CF58EC" w:rsidRDefault="00CF58EC" w:rsidP="00CF58EC">
      <w:pPr>
        <w:widowControl w:val="0"/>
        <w:rPr>
          <w:sz w:val="28"/>
        </w:rPr>
      </w:pPr>
    </w:p>
    <w:p w:rsidR="00362DA4" w:rsidRPr="001E745C" w:rsidRDefault="00362DA4" w:rsidP="00CF58EC">
      <w:pPr>
        <w:widowControl w:val="0"/>
        <w:rPr>
          <w:sz w:val="28"/>
        </w:rPr>
      </w:pPr>
    </w:p>
    <w:p w:rsidR="007405BD" w:rsidRPr="001E745C" w:rsidRDefault="007405BD" w:rsidP="007405BD">
      <w:pPr>
        <w:rPr>
          <w:b/>
          <w:sz w:val="26"/>
          <w:szCs w:val="26"/>
        </w:rPr>
      </w:pPr>
      <w:r w:rsidRPr="001E745C">
        <w:rPr>
          <w:b/>
          <w:sz w:val="26"/>
          <w:szCs w:val="26"/>
        </w:rPr>
        <w:t>ANA DELIA BARBA MURILLO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rsidR="007405BD" w:rsidRPr="001E745C" w:rsidRDefault="007405BD" w:rsidP="007405BD">
      <w:pPr>
        <w:rPr>
          <w:b/>
          <w:sz w:val="26"/>
          <w:szCs w:val="26"/>
        </w:rPr>
      </w:pPr>
      <w:r w:rsidRPr="001E745C">
        <w:rPr>
          <w:b/>
          <w:sz w:val="26"/>
          <w:szCs w:val="26"/>
        </w:rPr>
        <w:t>MARIO VELARDE DELGADILLO</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rsidR="007405BD" w:rsidRPr="001E745C" w:rsidRDefault="007405BD" w:rsidP="007405BD">
      <w:pPr>
        <w:rPr>
          <w:b/>
          <w:sz w:val="26"/>
          <w:szCs w:val="26"/>
        </w:rPr>
      </w:pPr>
      <w:r w:rsidRPr="001E745C">
        <w:rPr>
          <w:b/>
          <w:sz w:val="26"/>
          <w:szCs w:val="26"/>
        </w:rPr>
        <w:t>KARLA EDITH AGUAYO CAMACHO</w:t>
      </w:r>
      <w:r w:rsidRPr="001E745C">
        <w:rPr>
          <w:b/>
          <w:sz w:val="26"/>
          <w:szCs w:val="26"/>
        </w:rPr>
        <w:tab/>
      </w:r>
      <w:r w:rsidRPr="001E745C">
        <w:rPr>
          <w:b/>
          <w:sz w:val="26"/>
          <w:szCs w:val="26"/>
        </w:rPr>
        <w:tab/>
      </w:r>
      <w:r w:rsidRPr="001E745C">
        <w:rPr>
          <w:b/>
          <w:sz w:val="26"/>
          <w:szCs w:val="26"/>
        </w:rPr>
        <w:tab/>
      </w:r>
      <w:r>
        <w:rPr>
          <w:b/>
          <w:sz w:val="26"/>
          <w:szCs w:val="26"/>
        </w:rPr>
        <w:t>A FAVOR</w:t>
      </w:r>
    </w:p>
    <w:p w:rsidR="007405BD" w:rsidRPr="001E745C" w:rsidRDefault="007405BD" w:rsidP="007405BD">
      <w:pPr>
        <w:rPr>
          <w:b/>
          <w:sz w:val="26"/>
          <w:szCs w:val="26"/>
        </w:rPr>
      </w:pPr>
      <w:r w:rsidRPr="001E745C">
        <w:rPr>
          <w:b/>
          <w:sz w:val="26"/>
          <w:szCs w:val="26"/>
        </w:rPr>
        <w:t>KARLA ANABEL GARCÍA JIMÉNEZ</w:t>
      </w:r>
      <w:r w:rsidRPr="001E745C">
        <w:rPr>
          <w:b/>
          <w:sz w:val="26"/>
          <w:szCs w:val="26"/>
        </w:rPr>
        <w:tab/>
      </w:r>
      <w:r w:rsidRPr="001E745C">
        <w:rPr>
          <w:b/>
          <w:sz w:val="26"/>
          <w:szCs w:val="26"/>
        </w:rPr>
        <w:tab/>
      </w:r>
      <w:r w:rsidRPr="001E745C">
        <w:rPr>
          <w:b/>
          <w:sz w:val="26"/>
          <w:szCs w:val="26"/>
        </w:rPr>
        <w:tab/>
      </w:r>
      <w:r>
        <w:rPr>
          <w:b/>
          <w:sz w:val="26"/>
          <w:szCs w:val="26"/>
        </w:rPr>
        <w:t>A FAVOR</w:t>
      </w:r>
    </w:p>
    <w:p w:rsidR="007405BD" w:rsidRPr="001E745C" w:rsidRDefault="007405BD" w:rsidP="007405BD">
      <w:pPr>
        <w:rPr>
          <w:b/>
          <w:sz w:val="26"/>
          <w:szCs w:val="26"/>
        </w:rPr>
      </w:pPr>
      <w:r w:rsidRPr="001E745C">
        <w:rPr>
          <w:b/>
          <w:sz w:val="26"/>
          <w:szCs w:val="26"/>
        </w:rPr>
        <w:t>KRISHNA GABRIELA TORRES MARTÍNEZ</w:t>
      </w:r>
      <w:r w:rsidRPr="001E745C">
        <w:rPr>
          <w:b/>
          <w:sz w:val="26"/>
          <w:szCs w:val="26"/>
        </w:rPr>
        <w:tab/>
      </w:r>
      <w:r w:rsidRPr="001E745C">
        <w:rPr>
          <w:b/>
          <w:sz w:val="26"/>
          <w:szCs w:val="26"/>
        </w:rPr>
        <w:tab/>
      </w:r>
      <w:r>
        <w:rPr>
          <w:b/>
          <w:sz w:val="26"/>
          <w:szCs w:val="26"/>
        </w:rPr>
        <w:t>A FAVOR</w:t>
      </w:r>
    </w:p>
    <w:p w:rsidR="007405BD" w:rsidRPr="001E745C" w:rsidRDefault="007405BD" w:rsidP="007405BD">
      <w:pPr>
        <w:rPr>
          <w:b/>
          <w:sz w:val="26"/>
          <w:szCs w:val="26"/>
        </w:rPr>
      </w:pPr>
      <w:r w:rsidRPr="001E745C">
        <w:rPr>
          <w:b/>
          <w:sz w:val="26"/>
          <w:szCs w:val="26"/>
        </w:rPr>
        <w:t>HESSAEL MUÑOZ FLORES</w:t>
      </w:r>
      <w:r w:rsidRPr="001E745C">
        <w:rPr>
          <w:b/>
          <w:sz w:val="26"/>
          <w:szCs w:val="26"/>
        </w:rPr>
        <w:tab/>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r>
    </w:p>
    <w:p w:rsidR="007405BD" w:rsidRPr="001E745C" w:rsidRDefault="007405BD" w:rsidP="007405BD">
      <w:pPr>
        <w:rPr>
          <w:b/>
          <w:sz w:val="26"/>
          <w:szCs w:val="26"/>
        </w:rPr>
      </w:pPr>
      <w:r w:rsidRPr="001E745C">
        <w:rPr>
          <w:b/>
          <w:sz w:val="26"/>
          <w:szCs w:val="26"/>
        </w:rPr>
        <w:t>RICARDO MORALES SANDOVAL</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r w:rsidRPr="001E745C">
        <w:rPr>
          <w:b/>
          <w:sz w:val="26"/>
          <w:szCs w:val="26"/>
        </w:rPr>
        <w:tab/>
        <w:t xml:space="preserve">           </w:t>
      </w:r>
    </w:p>
    <w:p w:rsidR="007405BD" w:rsidRPr="001E745C" w:rsidRDefault="007405BD" w:rsidP="007405BD">
      <w:pPr>
        <w:rPr>
          <w:b/>
          <w:sz w:val="26"/>
          <w:szCs w:val="26"/>
        </w:rPr>
      </w:pPr>
      <w:r w:rsidRPr="001E745C">
        <w:rPr>
          <w:b/>
          <w:sz w:val="26"/>
          <w:szCs w:val="26"/>
        </w:rPr>
        <w:t>ROCIO RUVALCABA VÁZQUEZ</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rsidR="007405BD" w:rsidRPr="001E745C" w:rsidRDefault="007405BD" w:rsidP="007405BD">
      <w:pPr>
        <w:rPr>
          <w:b/>
          <w:sz w:val="26"/>
          <w:szCs w:val="26"/>
        </w:rPr>
      </w:pPr>
      <w:r w:rsidRPr="001E745C">
        <w:rPr>
          <w:b/>
          <w:sz w:val="26"/>
          <w:szCs w:val="26"/>
        </w:rPr>
        <w:t>ALEJANDRO OROZCO HERNANDEZ</w:t>
      </w:r>
      <w:r w:rsidRPr="001E745C">
        <w:rPr>
          <w:b/>
          <w:sz w:val="26"/>
          <w:szCs w:val="26"/>
        </w:rPr>
        <w:tab/>
      </w:r>
      <w:r w:rsidRPr="001E745C">
        <w:rPr>
          <w:b/>
          <w:sz w:val="26"/>
          <w:szCs w:val="26"/>
        </w:rPr>
        <w:tab/>
      </w:r>
      <w:r w:rsidRPr="001E745C">
        <w:rPr>
          <w:b/>
          <w:sz w:val="26"/>
          <w:szCs w:val="26"/>
        </w:rPr>
        <w:tab/>
      </w:r>
      <w:r>
        <w:rPr>
          <w:b/>
          <w:sz w:val="26"/>
          <w:szCs w:val="26"/>
        </w:rPr>
        <w:t>A FAVOR</w:t>
      </w:r>
    </w:p>
    <w:p w:rsidR="007405BD" w:rsidRPr="001E745C" w:rsidRDefault="007405BD" w:rsidP="007405BD">
      <w:pPr>
        <w:rPr>
          <w:b/>
          <w:sz w:val="26"/>
          <w:szCs w:val="26"/>
        </w:rPr>
      </w:pPr>
      <w:r w:rsidRPr="001E745C">
        <w:rPr>
          <w:b/>
          <w:sz w:val="26"/>
          <w:szCs w:val="26"/>
        </w:rPr>
        <w:t>JAZMIN MONTSERRAT JIMÉNEZ AGUILAR</w:t>
      </w:r>
      <w:r w:rsidRPr="001E745C">
        <w:rPr>
          <w:b/>
          <w:sz w:val="26"/>
          <w:szCs w:val="26"/>
        </w:rPr>
        <w:tab/>
      </w:r>
      <w:r w:rsidRPr="001E745C">
        <w:rPr>
          <w:b/>
          <w:sz w:val="26"/>
          <w:szCs w:val="26"/>
        </w:rPr>
        <w:tab/>
      </w:r>
      <w:r>
        <w:rPr>
          <w:b/>
          <w:sz w:val="26"/>
          <w:szCs w:val="26"/>
        </w:rPr>
        <w:t>A FAVOR</w:t>
      </w:r>
      <w:r w:rsidRPr="001E745C">
        <w:rPr>
          <w:b/>
          <w:sz w:val="26"/>
          <w:szCs w:val="26"/>
        </w:rPr>
        <w:tab/>
      </w:r>
    </w:p>
    <w:p w:rsidR="007405BD" w:rsidRPr="001E745C" w:rsidRDefault="007405BD" w:rsidP="007405BD">
      <w:pPr>
        <w:widowControl w:val="0"/>
        <w:autoSpaceDE w:val="0"/>
        <w:autoSpaceDN w:val="0"/>
        <w:adjustRightInd w:val="0"/>
        <w:rPr>
          <w:b/>
          <w:sz w:val="26"/>
          <w:szCs w:val="26"/>
        </w:rPr>
      </w:pPr>
      <w:r w:rsidRPr="001E745C">
        <w:rPr>
          <w:b/>
          <w:sz w:val="26"/>
          <w:szCs w:val="26"/>
        </w:rPr>
        <w:t>CARLOS CERVANTES ÁLVAREZ</w:t>
      </w:r>
      <w:r w:rsidRPr="001E745C">
        <w:rPr>
          <w:b/>
          <w:sz w:val="26"/>
          <w:szCs w:val="26"/>
        </w:rPr>
        <w:tab/>
      </w:r>
      <w:r w:rsidRPr="001E745C">
        <w:rPr>
          <w:b/>
          <w:sz w:val="26"/>
          <w:szCs w:val="26"/>
        </w:rPr>
        <w:tab/>
      </w:r>
      <w:r w:rsidRPr="001E745C">
        <w:rPr>
          <w:b/>
          <w:sz w:val="26"/>
          <w:szCs w:val="26"/>
        </w:rPr>
        <w:tab/>
      </w:r>
      <w:r w:rsidRPr="001E745C">
        <w:rPr>
          <w:b/>
          <w:sz w:val="26"/>
          <w:szCs w:val="26"/>
        </w:rPr>
        <w:tab/>
      </w:r>
      <w:r>
        <w:rPr>
          <w:b/>
          <w:sz w:val="26"/>
          <w:szCs w:val="26"/>
        </w:rPr>
        <w:t>A FAVOR</w:t>
      </w:r>
    </w:p>
    <w:p w:rsidR="007405BD" w:rsidRPr="001E745C" w:rsidRDefault="007405BD" w:rsidP="007405BD">
      <w:pPr>
        <w:widowControl w:val="0"/>
        <w:autoSpaceDE w:val="0"/>
        <w:autoSpaceDN w:val="0"/>
        <w:adjustRightInd w:val="0"/>
        <w:rPr>
          <w:b/>
          <w:sz w:val="26"/>
          <w:szCs w:val="26"/>
        </w:rPr>
      </w:pPr>
      <w:r w:rsidRPr="001E745C">
        <w:rPr>
          <w:b/>
          <w:sz w:val="26"/>
          <w:szCs w:val="26"/>
        </w:rPr>
        <w:t>FRANCISCO JAVIER NAVA HERNANDEZ</w:t>
      </w:r>
      <w:r w:rsidRPr="001E745C">
        <w:rPr>
          <w:b/>
          <w:sz w:val="26"/>
          <w:szCs w:val="26"/>
        </w:rPr>
        <w:tab/>
      </w:r>
      <w:r w:rsidRPr="001E745C">
        <w:rPr>
          <w:b/>
          <w:sz w:val="26"/>
          <w:szCs w:val="26"/>
        </w:rPr>
        <w:tab/>
      </w:r>
      <w:r>
        <w:rPr>
          <w:b/>
          <w:sz w:val="26"/>
          <w:szCs w:val="26"/>
        </w:rPr>
        <w:t>A FAVOR</w:t>
      </w:r>
    </w:p>
    <w:p w:rsidR="007405BD" w:rsidRPr="001E745C" w:rsidRDefault="008041B0" w:rsidP="007405BD">
      <w:pPr>
        <w:widowControl w:val="0"/>
        <w:autoSpaceDE w:val="0"/>
        <w:autoSpaceDN w:val="0"/>
        <w:adjustRightInd w:val="0"/>
        <w:rPr>
          <w:b/>
          <w:sz w:val="26"/>
          <w:szCs w:val="26"/>
        </w:rPr>
      </w:pPr>
      <w:r>
        <w:rPr>
          <w:b/>
          <w:sz w:val="26"/>
          <w:szCs w:val="26"/>
        </w:rPr>
        <w:t>GONZALO ÁLVAREZ BARRAGÁ</w:t>
      </w:r>
      <w:bookmarkStart w:id="1" w:name="_GoBack"/>
      <w:bookmarkEnd w:id="1"/>
      <w:r w:rsidR="007405BD" w:rsidRPr="001E745C">
        <w:rPr>
          <w:b/>
          <w:sz w:val="26"/>
          <w:szCs w:val="26"/>
        </w:rPr>
        <w:t>N</w:t>
      </w:r>
      <w:r w:rsidR="007405BD" w:rsidRPr="001E745C">
        <w:rPr>
          <w:b/>
          <w:sz w:val="26"/>
          <w:szCs w:val="26"/>
        </w:rPr>
        <w:tab/>
      </w:r>
      <w:r w:rsidR="007405BD" w:rsidRPr="001E745C">
        <w:rPr>
          <w:b/>
          <w:sz w:val="26"/>
          <w:szCs w:val="26"/>
        </w:rPr>
        <w:tab/>
      </w:r>
      <w:r w:rsidR="007405BD" w:rsidRPr="001E745C">
        <w:rPr>
          <w:b/>
          <w:sz w:val="26"/>
          <w:szCs w:val="26"/>
        </w:rPr>
        <w:tab/>
      </w:r>
      <w:r w:rsidR="007405BD" w:rsidRPr="001E745C">
        <w:rPr>
          <w:b/>
          <w:sz w:val="26"/>
          <w:szCs w:val="26"/>
        </w:rPr>
        <w:tab/>
      </w:r>
      <w:r w:rsidR="007405BD">
        <w:rPr>
          <w:b/>
          <w:sz w:val="26"/>
          <w:szCs w:val="26"/>
        </w:rPr>
        <w:t>A FAVOR</w:t>
      </w:r>
    </w:p>
    <w:p w:rsidR="00CF58EC" w:rsidRPr="00B75648" w:rsidRDefault="00CF58EC" w:rsidP="00CF58EC">
      <w:pPr>
        <w:widowControl w:val="0"/>
        <w:autoSpaceDE w:val="0"/>
        <w:autoSpaceDN w:val="0"/>
        <w:adjustRightInd w:val="0"/>
        <w:rPr>
          <w:b/>
          <w:sz w:val="26"/>
          <w:szCs w:val="26"/>
        </w:rPr>
      </w:pPr>
    </w:p>
    <w:p w:rsidR="00CF58EC" w:rsidRPr="00B75648" w:rsidRDefault="00CF58EC" w:rsidP="00CF58EC">
      <w:pPr>
        <w:widowControl w:val="0"/>
        <w:autoSpaceDE w:val="0"/>
        <w:autoSpaceDN w:val="0"/>
        <w:adjustRightInd w:val="0"/>
        <w:rPr>
          <w:b/>
          <w:sz w:val="26"/>
          <w:szCs w:val="26"/>
        </w:rPr>
      </w:pPr>
    </w:p>
    <w:p w:rsidR="00CF58EC" w:rsidRDefault="00CF58EC" w:rsidP="00CF58EC">
      <w:pPr>
        <w:widowControl w:val="0"/>
        <w:autoSpaceDE w:val="0"/>
        <w:autoSpaceDN w:val="0"/>
        <w:adjustRightInd w:val="0"/>
        <w:rPr>
          <w:szCs w:val="26"/>
        </w:rPr>
      </w:pPr>
      <w:r w:rsidRPr="001E745C">
        <w:rPr>
          <w:szCs w:val="26"/>
        </w:rPr>
        <w:t>Aprobado</w:t>
      </w:r>
      <w:r w:rsidR="008C201B">
        <w:rPr>
          <w:szCs w:val="26"/>
        </w:rPr>
        <w:t xml:space="preserve"> en unanimidad s</w:t>
      </w:r>
      <w:r w:rsidRPr="001E745C">
        <w:rPr>
          <w:szCs w:val="26"/>
        </w:rPr>
        <w:t xml:space="preserve">eñor </w:t>
      </w:r>
      <w:r w:rsidR="008C201B">
        <w:rPr>
          <w:szCs w:val="26"/>
        </w:rPr>
        <w:t>p</w:t>
      </w:r>
      <w:r w:rsidRPr="001E745C">
        <w:rPr>
          <w:szCs w:val="26"/>
        </w:rPr>
        <w:t>residente.</w:t>
      </w:r>
    </w:p>
    <w:p w:rsidR="007405BD" w:rsidRDefault="007405BD" w:rsidP="00CF58EC">
      <w:pPr>
        <w:widowControl w:val="0"/>
        <w:autoSpaceDE w:val="0"/>
        <w:autoSpaceDN w:val="0"/>
        <w:adjustRightInd w:val="0"/>
        <w:rPr>
          <w:szCs w:val="26"/>
        </w:rPr>
      </w:pPr>
    </w:p>
    <w:p w:rsidR="007405BD" w:rsidRDefault="007405BD" w:rsidP="00CF58EC">
      <w:pPr>
        <w:widowControl w:val="0"/>
        <w:autoSpaceDE w:val="0"/>
        <w:autoSpaceDN w:val="0"/>
        <w:adjustRightInd w:val="0"/>
        <w:rPr>
          <w:szCs w:val="26"/>
        </w:rPr>
      </w:pPr>
    </w:p>
    <w:p w:rsidR="007405BD" w:rsidRDefault="007405BD" w:rsidP="00CF58EC">
      <w:pPr>
        <w:widowControl w:val="0"/>
        <w:autoSpaceDE w:val="0"/>
        <w:autoSpaceDN w:val="0"/>
        <w:adjustRightInd w:val="0"/>
        <w:rPr>
          <w:szCs w:val="26"/>
        </w:rPr>
      </w:pPr>
    </w:p>
    <w:p w:rsidR="007405BD" w:rsidRDefault="007405BD" w:rsidP="00CF58EC">
      <w:pPr>
        <w:widowControl w:val="0"/>
        <w:autoSpaceDE w:val="0"/>
        <w:autoSpaceDN w:val="0"/>
        <w:adjustRightInd w:val="0"/>
        <w:rPr>
          <w:szCs w:val="26"/>
        </w:rPr>
      </w:pPr>
      <w:r w:rsidRPr="00574CD3">
        <w:rPr>
          <w:rFonts w:ascii="Arial Rounded MT Bold" w:hAnsi="Arial Rounded MT Bold"/>
          <w:b/>
        </w:rPr>
        <w:t xml:space="preserve">ACUERDO NÚMERO </w:t>
      </w:r>
      <w:r w:rsidR="00A43CF5">
        <w:rPr>
          <w:rFonts w:ascii="Arial Rounded MT Bold" w:hAnsi="Arial Rounded MT Bold"/>
          <w:b/>
        </w:rPr>
        <w:t>DIECISÉIS</w:t>
      </w:r>
      <w:r w:rsidRPr="00574CD3">
        <w:rPr>
          <w:rFonts w:ascii="Arial Rounded MT Bold" w:hAnsi="Arial Rounded MT Bold"/>
          <w:b/>
        </w:rPr>
        <w:t>: SE APRUEBA POR UNANIMID</w:t>
      </w:r>
      <w:r>
        <w:rPr>
          <w:rFonts w:ascii="Arial Rounded MT Bold" w:hAnsi="Arial Rounded MT Bold"/>
          <w:b/>
        </w:rPr>
        <w:t>AD EN VOTACIÓN NOMINAL DE LOS 13</w:t>
      </w:r>
      <w:r w:rsidRPr="00574CD3">
        <w:rPr>
          <w:rFonts w:ascii="Arial Rounded MT Bold" w:hAnsi="Arial Rounded MT Bold"/>
          <w:b/>
        </w:rPr>
        <w:t xml:space="preserve"> </w:t>
      </w:r>
      <w:r>
        <w:rPr>
          <w:rFonts w:ascii="Arial Rounded MT Bold" w:hAnsi="Arial Rounded MT Bold"/>
          <w:b/>
        </w:rPr>
        <w:t>TRECE</w:t>
      </w:r>
      <w:r w:rsidRPr="00574CD3">
        <w:rPr>
          <w:rFonts w:ascii="Arial Rounded MT Bold" w:hAnsi="Arial Rounded MT Bold"/>
          <w:b/>
        </w:rPr>
        <w:t xml:space="preserve"> REGIDORES PRESENTES - - - - - - - - - - - - - - - - - - - - - - - - ÚNICO.- SE APRUEBA Y SE AUTORIZA</w:t>
      </w:r>
      <w:r>
        <w:rPr>
          <w:rFonts w:ascii="Arial Rounded MT Bold" w:hAnsi="Arial Rounded MT Bold"/>
          <w:b/>
        </w:rPr>
        <w:t xml:space="preserve"> INICIATIVA CON CARÁCTER DE DICTAMEN, LA CUAL TIENE COMO OBJETO LA APROBACIÓN DE LOS TRES JUECES MUNICIPALES A EFECTO DE RENDIRLES LA PROTESTA CORRESPONDIENTE, ORDENÁNDOSE LA INCORPORACIÓN LABORAL AL GOBIERNO MUNICIPAL DE ZAPOTLANEJO, JALISCO. </w:t>
      </w:r>
    </w:p>
    <w:p w:rsidR="00CF58EC" w:rsidRDefault="00CF58EC" w:rsidP="00CF58EC">
      <w:pPr>
        <w:widowControl w:val="0"/>
        <w:autoSpaceDE w:val="0"/>
        <w:autoSpaceDN w:val="0"/>
        <w:adjustRightInd w:val="0"/>
        <w:rPr>
          <w:szCs w:val="26"/>
        </w:rPr>
      </w:pPr>
    </w:p>
    <w:p w:rsidR="00362DA4" w:rsidRDefault="00362DA4" w:rsidP="00CF58EC">
      <w:pPr>
        <w:widowControl w:val="0"/>
        <w:autoSpaceDE w:val="0"/>
        <w:autoSpaceDN w:val="0"/>
        <w:adjustRightInd w:val="0"/>
        <w:rPr>
          <w:szCs w:val="26"/>
        </w:rPr>
      </w:pPr>
    </w:p>
    <w:p w:rsidR="00CF58EC" w:rsidRDefault="00CF58EC" w:rsidP="00CF58EC">
      <w:pPr>
        <w:widowControl w:val="0"/>
        <w:autoSpaceDE w:val="0"/>
        <w:autoSpaceDN w:val="0"/>
        <w:adjustRightInd w:val="0"/>
        <w:rPr>
          <w:b/>
          <w:sz w:val="28"/>
          <w:lang w:val="es-ES"/>
        </w:rPr>
      </w:pPr>
      <w:r w:rsidRPr="00735070">
        <w:rPr>
          <w:b/>
          <w:sz w:val="28"/>
          <w:highlight w:val="lightGray"/>
          <w:lang w:val="es-ES"/>
        </w:rPr>
        <w:t>El Secretario.-</w:t>
      </w:r>
    </w:p>
    <w:p w:rsidR="00CF58EC" w:rsidRDefault="00CF58EC" w:rsidP="00CF58EC">
      <w:pPr>
        <w:widowControl w:val="0"/>
        <w:autoSpaceDE w:val="0"/>
        <w:autoSpaceDN w:val="0"/>
        <w:adjustRightInd w:val="0"/>
        <w:rPr>
          <w:szCs w:val="26"/>
        </w:rPr>
      </w:pPr>
    </w:p>
    <w:p w:rsidR="00CF58EC" w:rsidRPr="00362DA4" w:rsidRDefault="00CF58EC" w:rsidP="00CF58EC">
      <w:pPr>
        <w:rPr>
          <w:sz w:val="20"/>
        </w:rPr>
      </w:pPr>
      <w:r w:rsidRPr="00362DA4">
        <w:t>Solicito a los Jueces pasen al frente de este recinto, para la toma de protesta.</w:t>
      </w:r>
    </w:p>
    <w:p w:rsidR="00CF58EC" w:rsidRDefault="00CF58EC" w:rsidP="00CF58EC"/>
    <w:p w:rsidR="00CF58EC" w:rsidRPr="00735070" w:rsidRDefault="00CF58EC" w:rsidP="00CF58EC"/>
    <w:p w:rsidR="00CF58EC" w:rsidRPr="00735070" w:rsidRDefault="00CF58EC" w:rsidP="00CF58EC">
      <w:pPr>
        <w:widowControl w:val="0"/>
        <w:autoSpaceDE w:val="0"/>
        <w:autoSpaceDN w:val="0"/>
        <w:adjustRightInd w:val="0"/>
        <w:rPr>
          <w:b/>
          <w:lang w:val="es-ES"/>
        </w:rPr>
      </w:pPr>
      <w:r w:rsidRPr="00735070">
        <w:rPr>
          <w:b/>
          <w:highlight w:val="lightGray"/>
          <w:lang w:val="es-ES"/>
        </w:rPr>
        <w:t>El Presidente Municipal.-</w:t>
      </w:r>
    </w:p>
    <w:p w:rsidR="00CF58EC" w:rsidRPr="00735070" w:rsidRDefault="00CF58EC" w:rsidP="00CF58EC">
      <w:pPr>
        <w:widowControl w:val="0"/>
        <w:autoSpaceDE w:val="0"/>
        <w:autoSpaceDN w:val="0"/>
        <w:adjustRightInd w:val="0"/>
        <w:rPr>
          <w:b/>
          <w:lang w:val="es-ES"/>
        </w:rPr>
      </w:pPr>
    </w:p>
    <w:p w:rsidR="00CF58EC" w:rsidRPr="00735070" w:rsidRDefault="00CF58EC" w:rsidP="00CF58EC">
      <w:pPr>
        <w:widowControl w:val="0"/>
        <w:autoSpaceDE w:val="0"/>
        <w:autoSpaceDN w:val="0"/>
        <w:adjustRightInd w:val="0"/>
        <w:rPr>
          <w:lang w:val="es-ES"/>
        </w:rPr>
      </w:pPr>
      <w:r w:rsidRPr="00735070">
        <w:rPr>
          <w:lang w:val="es-ES"/>
        </w:rPr>
        <w:t>En desahogo de lo antes referido y con fundamento en los artículos 13 de la Ley del Gobierno y la Administración Pública Municipal del Estado de Jalisco y 18 de la Ley para los Servidores Públicos del Estado de Jalisco y sus Municipios, tomaremos la protesta de ley.</w:t>
      </w:r>
    </w:p>
    <w:p w:rsidR="00CF58EC" w:rsidRPr="00735070" w:rsidRDefault="00CF58EC" w:rsidP="00CF58EC">
      <w:pPr>
        <w:widowControl w:val="0"/>
        <w:autoSpaceDE w:val="0"/>
        <w:autoSpaceDN w:val="0"/>
        <w:adjustRightInd w:val="0"/>
        <w:rPr>
          <w:lang w:val="es-ES"/>
        </w:rPr>
      </w:pPr>
    </w:p>
    <w:p w:rsidR="00CF58EC" w:rsidRPr="00735070" w:rsidRDefault="00CF58EC" w:rsidP="00CF58EC">
      <w:pPr>
        <w:widowControl w:val="0"/>
        <w:autoSpaceDE w:val="0"/>
        <w:autoSpaceDN w:val="0"/>
        <w:adjustRightInd w:val="0"/>
        <w:rPr>
          <w:lang w:val="es-ES"/>
        </w:rPr>
      </w:pPr>
    </w:p>
    <w:p w:rsidR="00CF58EC" w:rsidRPr="00735070" w:rsidRDefault="00CF58EC" w:rsidP="00CF58EC">
      <w:pPr>
        <w:widowControl w:val="0"/>
        <w:autoSpaceDE w:val="0"/>
        <w:autoSpaceDN w:val="0"/>
        <w:adjustRightInd w:val="0"/>
        <w:rPr>
          <w:lang w:val="es-ES"/>
        </w:rPr>
      </w:pPr>
      <w:r w:rsidRPr="00735070">
        <w:rPr>
          <w:lang w:val="es-ES"/>
        </w:rPr>
        <w:t>¿Protestan cumplir y hacer cumplir la Constitución Política de los Estados Unidos Mexicanos, la particular del Estado y las Leyes, Reglamentos y Acuerdos que de ambas emanan, así como desempeñar leal y eficazmente el cargo que los ciudadanos del municipio de Zapotlanejo les han conferido, mirando en todo por el bien y la prosperidad del municipio?</w:t>
      </w:r>
    </w:p>
    <w:p w:rsidR="00CF58EC" w:rsidRPr="00735070" w:rsidRDefault="00CF58EC" w:rsidP="00CF58EC">
      <w:pPr>
        <w:widowControl w:val="0"/>
        <w:autoSpaceDE w:val="0"/>
        <w:autoSpaceDN w:val="0"/>
        <w:adjustRightInd w:val="0"/>
        <w:rPr>
          <w:b/>
          <w:lang w:val="es-ES"/>
        </w:rPr>
      </w:pPr>
      <w:r w:rsidRPr="00735070">
        <w:rPr>
          <w:b/>
          <w:lang w:val="es-ES"/>
        </w:rPr>
        <w:lastRenderedPageBreak/>
        <w:t xml:space="preserve">EN USO DE LA VOZ LOS </w:t>
      </w:r>
      <w:r>
        <w:rPr>
          <w:b/>
          <w:lang w:val="es-ES"/>
        </w:rPr>
        <w:t>JUECES</w:t>
      </w:r>
      <w:r w:rsidRPr="00735070">
        <w:rPr>
          <w:b/>
          <w:lang w:val="es-ES"/>
        </w:rPr>
        <w:t xml:space="preserve"> RESPONDEN:</w:t>
      </w:r>
    </w:p>
    <w:p w:rsidR="00CF58EC" w:rsidRPr="00735070" w:rsidRDefault="00CF58EC" w:rsidP="00CF58EC">
      <w:pPr>
        <w:widowControl w:val="0"/>
        <w:autoSpaceDE w:val="0"/>
        <w:autoSpaceDN w:val="0"/>
        <w:adjustRightInd w:val="0"/>
        <w:rPr>
          <w:b/>
          <w:lang w:val="es-ES"/>
        </w:rPr>
      </w:pPr>
    </w:p>
    <w:p w:rsidR="00CF58EC" w:rsidRPr="00735070" w:rsidRDefault="00CF58EC" w:rsidP="00CF58EC">
      <w:pPr>
        <w:widowControl w:val="0"/>
        <w:autoSpaceDE w:val="0"/>
        <w:autoSpaceDN w:val="0"/>
        <w:adjustRightInd w:val="0"/>
        <w:rPr>
          <w:lang w:val="es-ES"/>
        </w:rPr>
      </w:pPr>
      <w:r w:rsidRPr="00735070">
        <w:rPr>
          <w:lang w:val="es-ES"/>
        </w:rPr>
        <w:t>Si, Protesto</w:t>
      </w:r>
    </w:p>
    <w:p w:rsidR="00CF58EC" w:rsidRPr="00B75648" w:rsidRDefault="00CF58EC" w:rsidP="00CF58EC">
      <w:pPr>
        <w:widowControl w:val="0"/>
        <w:autoSpaceDE w:val="0"/>
        <w:autoSpaceDN w:val="0"/>
        <w:adjustRightInd w:val="0"/>
        <w:rPr>
          <w:sz w:val="28"/>
          <w:lang w:val="es-ES"/>
        </w:rPr>
      </w:pPr>
    </w:p>
    <w:p w:rsidR="00CF58EC" w:rsidRPr="00B75648" w:rsidRDefault="00CF58EC" w:rsidP="00CF58EC">
      <w:pPr>
        <w:widowControl w:val="0"/>
        <w:autoSpaceDE w:val="0"/>
        <w:autoSpaceDN w:val="0"/>
        <w:adjustRightInd w:val="0"/>
        <w:rPr>
          <w:sz w:val="28"/>
          <w:lang w:val="es-ES"/>
        </w:rPr>
      </w:pPr>
    </w:p>
    <w:p w:rsidR="00CF58EC" w:rsidRPr="00735070" w:rsidRDefault="00CF58EC" w:rsidP="00CF58EC">
      <w:pPr>
        <w:widowControl w:val="0"/>
        <w:autoSpaceDE w:val="0"/>
        <w:autoSpaceDN w:val="0"/>
        <w:adjustRightInd w:val="0"/>
        <w:rPr>
          <w:b/>
          <w:lang w:val="es-ES"/>
        </w:rPr>
      </w:pPr>
      <w:r w:rsidRPr="00735070">
        <w:rPr>
          <w:b/>
          <w:highlight w:val="lightGray"/>
          <w:lang w:val="es-ES"/>
        </w:rPr>
        <w:t>El Presidente Municipal.-</w:t>
      </w:r>
    </w:p>
    <w:p w:rsidR="00CF58EC" w:rsidRPr="00735070" w:rsidRDefault="00CF58EC" w:rsidP="00CF58EC">
      <w:pPr>
        <w:widowControl w:val="0"/>
        <w:autoSpaceDE w:val="0"/>
        <w:autoSpaceDN w:val="0"/>
        <w:adjustRightInd w:val="0"/>
        <w:rPr>
          <w:b/>
          <w:sz w:val="28"/>
          <w:lang w:val="es-ES"/>
        </w:rPr>
      </w:pPr>
    </w:p>
    <w:p w:rsidR="00CF58EC" w:rsidRPr="00735070" w:rsidRDefault="00CF58EC" w:rsidP="00CF58EC">
      <w:pPr>
        <w:widowControl w:val="0"/>
        <w:autoSpaceDE w:val="0"/>
        <w:autoSpaceDN w:val="0"/>
        <w:adjustRightInd w:val="0"/>
        <w:rPr>
          <w:lang w:val="es-ES"/>
        </w:rPr>
      </w:pPr>
      <w:r w:rsidRPr="00735070">
        <w:rPr>
          <w:lang w:val="es-ES"/>
        </w:rPr>
        <w:t>Si no lo hicieren, que el municipio y el pueblo se los demande.</w:t>
      </w:r>
    </w:p>
    <w:p w:rsidR="00CF58EC" w:rsidRPr="00735070" w:rsidRDefault="00CF58EC" w:rsidP="00CF58EC">
      <w:pPr>
        <w:widowControl w:val="0"/>
        <w:autoSpaceDE w:val="0"/>
        <w:autoSpaceDN w:val="0"/>
        <w:adjustRightInd w:val="0"/>
        <w:rPr>
          <w:lang w:val="es-ES"/>
        </w:rPr>
      </w:pPr>
    </w:p>
    <w:p w:rsidR="00CF58EC" w:rsidRPr="00A43CF5" w:rsidRDefault="00CF58EC" w:rsidP="00CF58EC">
      <w:pPr>
        <w:pStyle w:val="Default"/>
        <w:jc w:val="both"/>
        <w:rPr>
          <w:rFonts w:ascii="Arial" w:hAnsi="Arial" w:cs="Arial"/>
          <w:szCs w:val="28"/>
          <w:lang w:val="es-ES"/>
        </w:rPr>
      </w:pPr>
      <w:r w:rsidRPr="00A43CF5">
        <w:rPr>
          <w:rFonts w:ascii="Arial" w:hAnsi="Arial" w:cs="Arial"/>
          <w:szCs w:val="28"/>
          <w:lang w:val="es-ES"/>
        </w:rPr>
        <w:t>Felicidades y Bienvenidos.</w:t>
      </w:r>
    </w:p>
    <w:p w:rsidR="00CF58EC" w:rsidRDefault="00CF58EC" w:rsidP="00CF58EC">
      <w:pPr>
        <w:widowControl w:val="0"/>
        <w:autoSpaceDE w:val="0"/>
        <w:autoSpaceDN w:val="0"/>
        <w:adjustRightInd w:val="0"/>
        <w:rPr>
          <w:rFonts w:ascii="Arial Rounded MT Bold" w:hAnsi="Arial Rounded MT Bold"/>
          <w:color w:val="231F20"/>
          <w:sz w:val="28"/>
        </w:rPr>
      </w:pPr>
    </w:p>
    <w:p w:rsidR="00A43CF5" w:rsidRDefault="000621B1" w:rsidP="00CF58EC">
      <w:pPr>
        <w:widowControl w:val="0"/>
        <w:autoSpaceDE w:val="0"/>
        <w:autoSpaceDN w:val="0"/>
        <w:adjustRightInd w:val="0"/>
      </w:pPr>
      <w:r>
        <w:t xml:space="preserve"> </w:t>
      </w:r>
    </w:p>
    <w:p w:rsidR="00CF58EC" w:rsidRDefault="00CF58EC" w:rsidP="00CF58EC">
      <w:pPr>
        <w:widowControl w:val="0"/>
        <w:autoSpaceDE w:val="0"/>
        <w:autoSpaceDN w:val="0"/>
        <w:adjustRightInd w:val="0"/>
        <w:rPr>
          <w:b/>
          <w:sz w:val="28"/>
          <w:lang w:val="es-ES"/>
        </w:rPr>
      </w:pPr>
      <w:r w:rsidRPr="00D65B90">
        <w:rPr>
          <w:b/>
          <w:sz w:val="28"/>
          <w:highlight w:val="lightGray"/>
          <w:lang w:val="es-ES"/>
        </w:rPr>
        <w:t>El Presidente Municipal.-</w:t>
      </w:r>
    </w:p>
    <w:p w:rsidR="00CF58EC" w:rsidRDefault="00CF58EC" w:rsidP="00CF58EC">
      <w:pPr>
        <w:widowControl w:val="0"/>
        <w:autoSpaceDE w:val="0"/>
        <w:autoSpaceDN w:val="0"/>
        <w:adjustRightInd w:val="0"/>
        <w:rPr>
          <w:sz w:val="28"/>
          <w:lang w:val="es-ES"/>
        </w:rPr>
      </w:pPr>
    </w:p>
    <w:p w:rsidR="00CF58EC" w:rsidRDefault="00CF58EC" w:rsidP="00CF58EC">
      <w:pPr>
        <w:widowControl w:val="0"/>
        <w:autoSpaceDE w:val="0"/>
        <w:autoSpaceDN w:val="0"/>
        <w:adjustRightInd w:val="0"/>
        <w:rPr>
          <w:sz w:val="28"/>
        </w:rPr>
      </w:pPr>
      <w:r w:rsidRPr="008C201B">
        <w:t>Continúe Secretario con el siguiente punto.</w:t>
      </w:r>
    </w:p>
    <w:p w:rsidR="00A43CF5" w:rsidRDefault="00A43CF5" w:rsidP="00CF58EC">
      <w:pPr>
        <w:widowControl w:val="0"/>
        <w:autoSpaceDE w:val="0"/>
        <w:autoSpaceDN w:val="0"/>
        <w:adjustRightInd w:val="0"/>
        <w:rPr>
          <w:sz w:val="28"/>
        </w:rPr>
      </w:pPr>
    </w:p>
    <w:p w:rsidR="00CF58EC" w:rsidRDefault="00CF58EC" w:rsidP="00CF58EC">
      <w:pPr>
        <w:widowControl w:val="0"/>
        <w:autoSpaceDE w:val="0"/>
        <w:autoSpaceDN w:val="0"/>
        <w:adjustRightInd w:val="0"/>
        <w:rPr>
          <w:sz w:val="28"/>
        </w:rPr>
      </w:pPr>
    </w:p>
    <w:p w:rsidR="00CF58EC" w:rsidRDefault="00CF58EC" w:rsidP="00CF58EC">
      <w:pPr>
        <w:widowControl w:val="0"/>
        <w:autoSpaceDE w:val="0"/>
        <w:autoSpaceDN w:val="0"/>
        <w:adjustRightInd w:val="0"/>
        <w:rPr>
          <w:b/>
          <w:sz w:val="28"/>
        </w:rPr>
      </w:pPr>
      <w:r w:rsidRPr="003621F8">
        <w:rPr>
          <w:b/>
          <w:sz w:val="28"/>
          <w:highlight w:val="lightGray"/>
        </w:rPr>
        <w:t>El Secretario.-</w:t>
      </w:r>
    </w:p>
    <w:p w:rsidR="00CF58EC" w:rsidRDefault="00CF58EC" w:rsidP="00CF58EC">
      <w:pPr>
        <w:widowControl w:val="0"/>
        <w:autoSpaceDE w:val="0"/>
        <w:autoSpaceDN w:val="0"/>
        <w:adjustRightInd w:val="0"/>
        <w:rPr>
          <w:sz w:val="28"/>
          <w:lang w:val="es-ES"/>
        </w:rPr>
      </w:pPr>
    </w:p>
    <w:p w:rsidR="00CF58EC" w:rsidRPr="002F4DD7" w:rsidRDefault="00CF58EC" w:rsidP="00CF58EC">
      <w:pPr>
        <w:widowControl w:val="0"/>
        <w:autoSpaceDE w:val="0"/>
        <w:autoSpaceDN w:val="0"/>
        <w:adjustRightInd w:val="0"/>
        <w:rPr>
          <w:color w:val="231F20"/>
          <w:sz w:val="36"/>
        </w:rPr>
      </w:pPr>
      <w:r>
        <w:rPr>
          <w:b/>
          <w:sz w:val="28"/>
        </w:rPr>
        <w:t>DESAHOGO DEL DÉCIMO PRIMER</w:t>
      </w:r>
      <w:r w:rsidRPr="00862420">
        <w:rPr>
          <w:b/>
          <w:sz w:val="28"/>
        </w:rPr>
        <w:t xml:space="preserve"> PUNTO DEL ORDEN DEL DÍA.</w:t>
      </w:r>
      <w:r>
        <w:rPr>
          <w:b/>
          <w:sz w:val="28"/>
        </w:rPr>
        <w:t xml:space="preserve"> </w:t>
      </w:r>
      <w:r w:rsidRPr="002F4DD7">
        <w:rPr>
          <w:color w:val="231F20"/>
          <w:w w:val="95"/>
          <w:sz w:val="28"/>
        </w:rPr>
        <w:t>Solicitud por parte del presidente municipal, la cual tiene por objeto facultar al encargado de la Contraloría Municipal, para conformar el Órgano Interno de Control del Municipio de Zapotlanejo.</w:t>
      </w:r>
    </w:p>
    <w:p w:rsidR="00CF58EC" w:rsidRDefault="00CF58EC" w:rsidP="00CF58EC">
      <w:pPr>
        <w:widowControl w:val="0"/>
        <w:autoSpaceDE w:val="0"/>
        <w:autoSpaceDN w:val="0"/>
        <w:adjustRightInd w:val="0"/>
        <w:rPr>
          <w:rFonts w:ascii="Arial Rounded MT Bold" w:hAnsi="Arial Rounded MT Bold"/>
          <w:color w:val="231F20"/>
          <w:sz w:val="28"/>
        </w:rPr>
      </w:pPr>
    </w:p>
    <w:p w:rsidR="00CF58EC" w:rsidRDefault="00CF58EC" w:rsidP="00CF58EC">
      <w:pPr>
        <w:widowControl w:val="0"/>
        <w:autoSpaceDE w:val="0"/>
        <w:autoSpaceDN w:val="0"/>
        <w:adjustRightInd w:val="0"/>
        <w:rPr>
          <w:rFonts w:ascii="Arial Rounded MT Bold" w:hAnsi="Arial Rounded MT Bold"/>
          <w:color w:val="231F20"/>
          <w:sz w:val="28"/>
        </w:rPr>
      </w:pPr>
    </w:p>
    <w:p w:rsidR="00CF58EC" w:rsidRPr="001D6061" w:rsidRDefault="00CF58EC" w:rsidP="00CF58EC">
      <w:pPr>
        <w:spacing w:after="160" w:line="256" w:lineRule="auto"/>
      </w:pPr>
      <w:r w:rsidRPr="003621F8">
        <w:rPr>
          <w:b/>
          <w:sz w:val="28"/>
          <w:highlight w:val="lightGray"/>
        </w:rPr>
        <w:t xml:space="preserve">El  Presidente Municipal.- </w:t>
      </w:r>
    </w:p>
    <w:p w:rsidR="00CF58EC" w:rsidRDefault="00CF58EC" w:rsidP="00CF58EC">
      <w:r w:rsidRPr="001D6061">
        <w:t>¿Algún comentario sobre este punto?</w:t>
      </w:r>
    </w:p>
    <w:p w:rsidR="008C201B" w:rsidRDefault="008C201B" w:rsidP="00CF58EC"/>
    <w:p w:rsidR="008C201B" w:rsidRDefault="008C201B" w:rsidP="00CF58EC">
      <w:r>
        <w:t>Toma el uso de la voz el regidor LAE. Ricardo Morales Sandoval.</w:t>
      </w:r>
      <w:r w:rsidR="00B03D12">
        <w:t xml:space="preserve"> Leí la solicitud, me queda claro y me parece oportuno y pertinente. Bien elaborada, bien estructurada. El Órgano de Control Interno por su responsabilidad que tiene, por la jerarquía que tiene, pueda ingresar a todas las coordinaciones a todas las áreas cumplir su función de auditar, yo celebro esta solicitud y estoy completamente a favor porque pueden llevar a cabo la función tal cual usted ahí lo indica.</w:t>
      </w:r>
    </w:p>
    <w:p w:rsidR="00B03D12" w:rsidRDefault="00B03D12" w:rsidP="00CF58EC"/>
    <w:p w:rsidR="00B03D12" w:rsidRPr="001D6061" w:rsidRDefault="00B03D12" w:rsidP="00CF58EC">
      <w:r>
        <w:t xml:space="preserve">En uso de la voz el presidente municipal C. </w:t>
      </w:r>
      <w:r w:rsidR="00BC15DB">
        <w:t>Gonzalo Álvarez Barragán. Es precisamente para ello esta solicitud, somos una administración transparente.</w:t>
      </w:r>
    </w:p>
    <w:p w:rsidR="00CF58EC" w:rsidRPr="001D6061" w:rsidRDefault="00CF58EC" w:rsidP="00CF58EC"/>
    <w:p w:rsidR="00CF58EC" w:rsidRDefault="00CF58EC" w:rsidP="00CF58EC">
      <w:pPr>
        <w:widowControl w:val="0"/>
        <w:autoSpaceDE w:val="0"/>
        <w:autoSpaceDN w:val="0"/>
        <w:adjustRightInd w:val="0"/>
      </w:pPr>
      <w:r w:rsidRPr="001D6061">
        <w:t>Secretario proceda a tomar la votación.</w:t>
      </w:r>
    </w:p>
    <w:p w:rsidR="00CF58EC" w:rsidRDefault="00CF58EC" w:rsidP="00CF58EC">
      <w:pPr>
        <w:widowControl w:val="0"/>
        <w:autoSpaceDE w:val="0"/>
        <w:autoSpaceDN w:val="0"/>
        <w:adjustRightInd w:val="0"/>
      </w:pPr>
    </w:p>
    <w:p w:rsidR="00CF58EC" w:rsidRDefault="00CF58EC" w:rsidP="00CF58EC">
      <w:pPr>
        <w:widowControl w:val="0"/>
        <w:autoSpaceDE w:val="0"/>
        <w:autoSpaceDN w:val="0"/>
        <w:adjustRightInd w:val="0"/>
      </w:pPr>
    </w:p>
    <w:p w:rsidR="00CF58EC" w:rsidRPr="001D6061" w:rsidRDefault="00CF58EC" w:rsidP="00CF58EC">
      <w:pPr>
        <w:widowControl w:val="0"/>
        <w:autoSpaceDE w:val="0"/>
        <w:autoSpaceDN w:val="0"/>
        <w:adjustRightInd w:val="0"/>
        <w:rPr>
          <w:b/>
          <w:sz w:val="28"/>
          <w:lang w:val="es-ES"/>
        </w:rPr>
      </w:pPr>
      <w:r w:rsidRPr="000714E9">
        <w:rPr>
          <w:b/>
          <w:sz w:val="28"/>
          <w:highlight w:val="lightGray"/>
          <w:lang w:val="es-ES"/>
        </w:rPr>
        <w:t>El Secretario.-</w:t>
      </w:r>
    </w:p>
    <w:p w:rsidR="00CF58EC" w:rsidRPr="001D6061" w:rsidRDefault="00CF58EC" w:rsidP="00CF58EC">
      <w:pPr>
        <w:widowControl w:val="0"/>
        <w:autoSpaceDE w:val="0"/>
        <w:autoSpaceDN w:val="0"/>
        <w:adjustRightInd w:val="0"/>
        <w:rPr>
          <w:sz w:val="28"/>
          <w:lang w:val="es-ES"/>
        </w:rPr>
      </w:pPr>
    </w:p>
    <w:p w:rsidR="00CF58EC" w:rsidRPr="001D6061" w:rsidRDefault="00CF58EC" w:rsidP="00CF58EC">
      <w:pPr>
        <w:widowControl w:val="0"/>
        <w:autoSpaceDE w:val="0"/>
        <w:autoSpaceDN w:val="0"/>
        <w:adjustRightInd w:val="0"/>
        <w:rPr>
          <w:lang w:val="es-ES"/>
        </w:rPr>
      </w:pPr>
      <w:r w:rsidRPr="001D6061">
        <w:rPr>
          <w:lang w:val="es-ES"/>
        </w:rPr>
        <w:t xml:space="preserve">En votación económica se solicita que quienes estén a favor lo manifiesten levantando la mano, en </w:t>
      </w:r>
      <w:r>
        <w:rPr>
          <w:lang w:val="es-ES"/>
        </w:rPr>
        <w:t xml:space="preserve">su caso en </w:t>
      </w:r>
      <w:r w:rsidRPr="001D6061">
        <w:rPr>
          <w:lang w:val="es-ES"/>
        </w:rPr>
        <w:t>contra o abstención.</w:t>
      </w:r>
    </w:p>
    <w:p w:rsidR="00CF58EC" w:rsidRPr="001D6061" w:rsidRDefault="00CF58EC" w:rsidP="00CF58EC">
      <w:pPr>
        <w:widowControl w:val="0"/>
        <w:autoSpaceDE w:val="0"/>
        <w:autoSpaceDN w:val="0"/>
        <w:adjustRightInd w:val="0"/>
        <w:rPr>
          <w:lang w:val="es-ES"/>
        </w:rPr>
      </w:pPr>
    </w:p>
    <w:p w:rsidR="00CF58EC" w:rsidRPr="001D6061" w:rsidRDefault="00CF58EC" w:rsidP="00CF58EC">
      <w:pPr>
        <w:widowControl w:val="0"/>
        <w:autoSpaceDE w:val="0"/>
        <w:autoSpaceDN w:val="0"/>
        <w:adjustRightInd w:val="0"/>
        <w:rPr>
          <w:lang w:val="es-ES"/>
        </w:rPr>
      </w:pPr>
    </w:p>
    <w:p w:rsidR="00CF58EC" w:rsidRDefault="00CF58EC" w:rsidP="00CF58EC">
      <w:pPr>
        <w:widowControl w:val="0"/>
        <w:autoSpaceDE w:val="0"/>
        <w:autoSpaceDN w:val="0"/>
        <w:adjustRightInd w:val="0"/>
        <w:rPr>
          <w:lang w:val="es-ES"/>
        </w:rPr>
      </w:pPr>
      <w:r w:rsidRPr="001D6061">
        <w:rPr>
          <w:lang w:val="es-ES"/>
        </w:rPr>
        <w:t>Aprobado señor presidente.</w:t>
      </w:r>
    </w:p>
    <w:p w:rsidR="00A43CF5" w:rsidRDefault="00A43CF5" w:rsidP="00CF58EC">
      <w:pPr>
        <w:widowControl w:val="0"/>
        <w:autoSpaceDE w:val="0"/>
        <w:autoSpaceDN w:val="0"/>
        <w:adjustRightInd w:val="0"/>
        <w:rPr>
          <w:lang w:val="es-ES"/>
        </w:rPr>
      </w:pPr>
    </w:p>
    <w:p w:rsidR="00A43CF5" w:rsidRDefault="00A43CF5" w:rsidP="00CF58EC">
      <w:pPr>
        <w:widowControl w:val="0"/>
        <w:autoSpaceDE w:val="0"/>
        <w:autoSpaceDN w:val="0"/>
        <w:adjustRightInd w:val="0"/>
        <w:rPr>
          <w:lang w:val="es-ES"/>
        </w:rPr>
      </w:pPr>
    </w:p>
    <w:p w:rsidR="000621B1" w:rsidRDefault="00A43CF5" w:rsidP="00CF58EC">
      <w:pPr>
        <w:widowControl w:val="0"/>
        <w:autoSpaceDE w:val="0"/>
        <w:autoSpaceDN w:val="0"/>
        <w:adjustRightInd w:val="0"/>
        <w:rPr>
          <w:rFonts w:ascii="Arial Rounded MT Bold" w:hAnsi="Arial Rounded MT Bold"/>
          <w:b/>
        </w:rPr>
      </w:pPr>
      <w:r w:rsidRPr="00574CD3">
        <w:rPr>
          <w:rFonts w:ascii="Arial Rounded MT Bold" w:hAnsi="Arial Rounded MT Bold"/>
          <w:b/>
        </w:rPr>
        <w:t xml:space="preserve">ACUERDO NÚMERO </w:t>
      </w:r>
      <w:r>
        <w:rPr>
          <w:rFonts w:ascii="Arial Rounded MT Bold" w:hAnsi="Arial Rounded MT Bold"/>
          <w:b/>
        </w:rPr>
        <w:t>DIECISIETE</w:t>
      </w:r>
      <w:r w:rsidRPr="00574CD3">
        <w:rPr>
          <w:rFonts w:ascii="Arial Rounded MT Bold" w:hAnsi="Arial Rounded MT Bold"/>
          <w:b/>
        </w:rPr>
        <w:t xml:space="preserve">: SE APRUEBA POR UNANIMIDAD EN VOTACIÓN </w:t>
      </w:r>
      <w:r>
        <w:rPr>
          <w:rFonts w:ascii="Arial Rounded MT Bold" w:hAnsi="Arial Rounded MT Bold"/>
          <w:b/>
        </w:rPr>
        <w:t>ECONÓMICA DE LOS 13</w:t>
      </w:r>
      <w:r w:rsidRPr="00574CD3">
        <w:rPr>
          <w:rFonts w:ascii="Arial Rounded MT Bold" w:hAnsi="Arial Rounded MT Bold"/>
          <w:b/>
        </w:rPr>
        <w:t xml:space="preserve"> </w:t>
      </w:r>
      <w:r>
        <w:rPr>
          <w:rFonts w:ascii="Arial Rounded MT Bold" w:hAnsi="Arial Rounded MT Bold"/>
          <w:b/>
        </w:rPr>
        <w:t>TRECE</w:t>
      </w:r>
      <w:r w:rsidRPr="00574CD3">
        <w:rPr>
          <w:rFonts w:ascii="Arial Rounded MT Bold" w:hAnsi="Arial Rounded MT Bold"/>
          <w:b/>
        </w:rPr>
        <w:t xml:space="preserve"> REGIDORES PRESENTES - - - - - - - - - - - - - - - - - - - - - - - - ÚNICO.- SE APRUEBA Y SE AUTORIZA</w:t>
      </w:r>
      <w:r w:rsidR="000621B1">
        <w:rPr>
          <w:rFonts w:ascii="Arial Rounded MT Bold" w:hAnsi="Arial Rounded MT Bold"/>
          <w:b/>
        </w:rPr>
        <w:t xml:space="preserve"> SOLICITUD POR PARTE DEL PRESIDENTE MUNICIPAL, LA CUAL TIENE POR OBJETO, FACULTAR AL ENCARGADO DE LA CONTRALORÍA MUNICIPAL, PARA CONFORMAR EL ÓRGANO INTERNO DE CONTROL DEL MUNICIPIO DE ZAPOTLANEJO.</w:t>
      </w:r>
    </w:p>
    <w:p w:rsidR="00A43CF5" w:rsidRDefault="00A43CF5" w:rsidP="00CF58EC">
      <w:pPr>
        <w:widowControl w:val="0"/>
        <w:autoSpaceDE w:val="0"/>
        <w:autoSpaceDN w:val="0"/>
        <w:adjustRightInd w:val="0"/>
        <w:rPr>
          <w:rFonts w:ascii="Arial Rounded MT Bold" w:hAnsi="Arial Rounded MT Bold"/>
          <w:b/>
        </w:rPr>
      </w:pPr>
    </w:p>
    <w:p w:rsidR="000621B1" w:rsidRDefault="000621B1" w:rsidP="00CF58EC">
      <w:pPr>
        <w:widowControl w:val="0"/>
        <w:autoSpaceDE w:val="0"/>
        <w:autoSpaceDN w:val="0"/>
        <w:adjustRightInd w:val="0"/>
        <w:rPr>
          <w:lang w:val="es-ES"/>
        </w:rPr>
      </w:pPr>
    </w:p>
    <w:p w:rsidR="00A43CF5" w:rsidRDefault="00A43CF5" w:rsidP="00CF58EC">
      <w:pPr>
        <w:widowControl w:val="0"/>
        <w:autoSpaceDE w:val="0"/>
        <w:autoSpaceDN w:val="0"/>
        <w:adjustRightInd w:val="0"/>
        <w:rPr>
          <w:lang w:val="es-ES"/>
        </w:rPr>
      </w:pPr>
    </w:p>
    <w:p w:rsidR="00CF58EC" w:rsidRPr="00CD6809" w:rsidRDefault="00CF58EC" w:rsidP="00CF58EC">
      <w:pPr>
        <w:widowControl w:val="0"/>
        <w:autoSpaceDE w:val="0"/>
        <w:autoSpaceDN w:val="0"/>
        <w:adjustRightInd w:val="0"/>
        <w:rPr>
          <w:b/>
          <w:sz w:val="28"/>
          <w:lang w:val="es-ES"/>
        </w:rPr>
      </w:pPr>
      <w:r w:rsidRPr="000714E9">
        <w:rPr>
          <w:b/>
          <w:sz w:val="28"/>
          <w:highlight w:val="lightGray"/>
          <w:lang w:val="es-ES"/>
        </w:rPr>
        <w:t>El Presidente Municipal.-</w:t>
      </w:r>
    </w:p>
    <w:p w:rsidR="00CF58EC" w:rsidRDefault="00CF58EC" w:rsidP="00CF58EC">
      <w:pPr>
        <w:widowControl w:val="0"/>
        <w:autoSpaceDE w:val="0"/>
        <w:autoSpaceDN w:val="0"/>
        <w:adjustRightInd w:val="0"/>
        <w:rPr>
          <w:sz w:val="28"/>
          <w:lang w:val="es-ES"/>
        </w:rPr>
      </w:pPr>
    </w:p>
    <w:p w:rsidR="00CF58EC" w:rsidRDefault="00CF58EC" w:rsidP="00CF58EC">
      <w:pPr>
        <w:widowControl w:val="0"/>
        <w:autoSpaceDE w:val="0"/>
        <w:autoSpaceDN w:val="0"/>
        <w:adjustRightInd w:val="0"/>
        <w:rPr>
          <w:sz w:val="28"/>
          <w:lang w:val="es-ES"/>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CF58EC" w:rsidRDefault="00CF58EC" w:rsidP="00CF58EC">
      <w:pPr>
        <w:widowControl w:val="0"/>
        <w:autoSpaceDE w:val="0"/>
        <w:autoSpaceDN w:val="0"/>
        <w:adjustRightInd w:val="0"/>
        <w:rPr>
          <w:sz w:val="28"/>
          <w:lang w:val="es-ES"/>
        </w:rPr>
      </w:pPr>
    </w:p>
    <w:p w:rsidR="00CF58EC" w:rsidRDefault="00CF58EC" w:rsidP="00CF58EC">
      <w:pPr>
        <w:widowControl w:val="0"/>
        <w:autoSpaceDE w:val="0"/>
        <w:autoSpaceDN w:val="0"/>
        <w:adjustRightInd w:val="0"/>
        <w:rPr>
          <w:sz w:val="28"/>
          <w:lang w:val="es-ES"/>
        </w:rPr>
      </w:pPr>
    </w:p>
    <w:p w:rsidR="00CF58EC" w:rsidRDefault="00CF58EC" w:rsidP="00CF58EC">
      <w:pPr>
        <w:widowControl w:val="0"/>
        <w:autoSpaceDE w:val="0"/>
        <w:autoSpaceDN w:val="0"/>
        <w:adjustRightInd w:val="0"/>
        <w:rPr>
          <w:b/>
          <w:sz w:val="28"/>
        </w:rPr>
      </w:pPr>
      <w:r w:rsidRPr="000714E9">
        <w:rPr>
          <w:b/>
          <w:sz w:val="28"/>
          <w:highlight w:val="lightGray"/>
        </w:rPr>
        <w:t>El Secretario.-</w:t>
      </w:r>
    </w:p>
    <w:p w:rsidR="00CF58EC" w:rsidRDefault="00CF58EC" w:rsidP="00CF58EC">
      <w:pPr>
        <w:widowControl w:val="0"/>
        <w:autoSpaceDE w:val="0"/>
        <w:autoSpaceDN w:val="0"/>
        <w:adjustRightInd w:val="0"/>
        <w:rPr>
          <w:b/>
          <w:sz w:val="28"/>
        </w:rPr>
      </w:pPr>
    </w:p>
    <w:p w:rsidR="00CF58EC" w:rsidRDefault="00CF58EC" w:rsidP="00CF58EC">
      <w:pPr>
        <w:widowControl w:val="0"/>
        <w:autoSpaceDE w:val="0"/>
        <w:autoSpaceDN w:val="0"/>
        <w:adjustRightInd w:val="0"/>
        <w:rPr>
          <w:sz w:val="28"/>
          <w:lang w:val="es-ES"/>
        </w:rPr>
      </w:pPr>
    </w:p>
    <w:p w:rsidR="00CF58EC" w:rsidRDefault="00CF58EC" w:rsidP="00CF58EC">
      <w:pPr>
        <w:widowControl w:val="0"/>
        <w:autoSpaceDE w:val="0"/>
        <w:autoSpaceDN w:val="0"/>
        <w:adjustRightInd w:val="0"/>
      </w:pPr>
      <w:r w:rsidRPr="00BE2DD4">
        <w:rPr>
          <w:b/>
          <w:sz w:val="28"/>
        </w:rPr>
        <w:t xml:space="preserve">DESAHOGO DEL </w:t>
      </w:r>
      <w:r>
        <w:rPr>
          <w:b/>
          <w:sz w:val="28"/>
        </w:rPr>
        <w:t>DÉCIMO</w:t>
      </w:r>
      <w:r w:rsidRPr="00BE2DD4">
        <w:rPr>
          <w:b/>
          <w:sz w:val="28"/>
        </w:rPr>
        <w:t xml:space="preserve"> </w:t>
      </w:r>
      <w:r>
        <w:rPr>
          <w:b/>
          <w:sz w:val="28"/>
        </w:rPr>
        <w:t>SEGUNDO</w:t>
      </w:r>
      <w:r w:rsidRPr="00BE2DD4">
        <w:rPr>
          <w:b/>
          <w:sz w:val="28"/>
        </w:rPr>
        <w:t xml:space="preserve"> </w:t>
      </w:r>
      <w:r>
        <w:rPr>
          <w:b/>
          <w:sz w:val="28"/>
        </w:rPr>
        <w:t xml:space="preserve">PUNTO </w:t>
      </w:r>
      <w:r w:rsidRPr="00BE2DD4">
        <w:rPr>
          <w:b/>
          <w:sz w:val="28"/>
        </w:rPr>
        <w:t>DEL ORDEN DEL DÍA.-</w:t>
      </w:r>
      <w:r>
        <w:rPr>
          <w:b/>
          <w:sz w:val="28"/>
        </w:rPr>
        <w:t xml:space="preserve"> - - - - - - - - - - - - - - - - - - - - -</w:t>
      </w:r>
      <w:r w:rsidR="007B0898">
        <w:rPr>
          <w:b/>
          <w:sz w:val="28"/>
        </w:rPr>
        <w:t xml:space="preserve"> - - - - - - - - - - - - - - - - - - - - - - - - - - - - - - - - - - - ASUNTOS VARIOS - - - - - - - - - - - - - - - - - - - - - - - - - - - - - - - - - - - - - - - - - - - - - - - - - - - - - - - - - - - - - - - - - </w:t>
      </w:r>
      <w:r w:rsidRPr="00BE2DD4">
        <w:rPr>
          <w:b/>
          <w:sz w:val="28"/>
        </w:rPr>
        <w:t xml:space="preserve"> </w:t>
      </w:r>
    </w:p>
    <w:p w:rsidR="00CF58EC" w:rsidRDefault="00CF58EC" w:rsidP="00CF58EC">
      <w:pPr>
        <w:widowControl w:val="0"/>
        <w:autoSpaceDE w:val="0"/>
        <w:autoSpaceDN w:val="0"/>
        <w:adjustRightInd w:val="0"/>
      </w:pPr>
    </w:p>
    <w:p w:rsidR="007B0898" w:rsidRDefault="007B0898" w:rsidP="00CF58EC">
      <w:pPr>
        <w:widowControl w:val="0"/>
        <w:autoSpaceDE w:val="0"/>
        <w:autoSpaceDN w:val="0"/>
        <w:adjustRightInd w:val="0"/>
      </w:pPr>
    </w:p>
    <w:p w:rsidR="00CF58EC" w:rsidRDefault="00CF58EC" w:rsidP="00CF58EC">
      <w:pPr>
        <w:widowControl w:val="0"/>
        <w:autoSpaceDE w:val="0"/>
        <w:autoSpaceDN w:val="0"/>
        <w:adjustRightInd w:val="0"/>
      </w:pPr>
    </w:p>
    <w:p w:rsidR="00CF58EC" w:rsidRPr="001D6061" w:rsidRDefault="00CF58EC" w:rsidP="00CF58EC">
      <w:pPr>
        <w:spacing w:after="160" w:line="256" w:lineRule="auto"/>
      </w:pPr>
      <w:r w:rsidRPr="003621F8">
        <w:rPr>
          <w:b/>
          <w:sz w:val="28"/>
          <w:highlight w:val="lightGray"/>
        </w:rPr>
        <w:t xml:space="preserve">El  Presidente Municipal.- </w:t>
      </w:r>
    </w:p>
    <w:p w:rsidR="00CF58EC" w:rsidRDefault="00CF58EC" w:rsidP="00CF58EC">
      <w:pPr>
        <w:widowControl w:val="0"/>
        <w:autoSpaceDE w:val="0"/>
        <w:autoSpaceDN w:val="0"/>
        <w:adjustRightInd w:val="0"/>
      </w:pPr>
      <w:r w:rsidRPr="001D6061">
        <w:t>¿Algún comentario sobre este punto?</w:t>
      </w:r>
    </w:p>
    <w:p w:rsidR="00CF58EC" w:rsidRDefault="00CF58EC" w:rsidP="00CF58EC">
      <w:pPr>
        <w:widowControl w:val="0"/>
        <w:autoSpaceDE w:val="0"/>
        <w:autoSpaceDN w:val="0"/>
        <w:adjustRightInd w:val="0"/>
      </w:pPr>
    </w:p>
    <w:p w:rsidR="00BC15DB" w:rsidRDefault="00BC15DB" w:rsidP="00CF58EC">
      <w:pPr>
        <w:widowControl w:val="0"/>
        <w:autoSpaceDE w:val="0"/>
        <w:autoSpaceDN w:val="0"/>
        <w:adjustRightInd w:val="0"/>
      </w:pPr>
      <w:r>
        <w:t>Toma el uso de la voz el regidor LAE. Ricardo Morales Sandoval. El punto número siete se va a la comisión edilicia de gestión integral de la ciudad, la cual encabeza el licenciado Nava, nada más quiero hacer un comentario. No soy parte de esa comisión, yo estoy a favor de</w:t>
      </w:r>
      <w:r w:rsidR="005107FC">
        <w:t xml:space="preserve"> la inversión, de la generación de</w:t>
      </w:r>
      <w:r>
        <w:t xml:space="preserve"> empleos, a favor de la construcción de ese tanque, nada más</w:t>
      </w:r>
      <w:r w:rsidR="005107FC">
        <w:t xml:space="preserve"> </w:t>
      </w:r>
      <w:r>
        <w:t>¿</w:t>
      </w:r>
      <w:r w:rsidR="005107FC">
        <w:t xml:space="preserve">no sé si </w:t>
      </w:r>
      <w:r>
        <w:t xml:space="preserve">es aprobar la construcción del tanque o que se haga el cambio de uso de suelo? Revisar el tema del impacto ambiental, apegada al reglamento, no </w:t>
      </w:r>
      <w:r w:rsidR="001007B1">
        <w:t>voy a estar yo ahí. ¿Solo preguntar si es aprobar la construcción del tanque o cambiar el uso de suelo?</w:t>
      </w:r>
      <w:r>
        <w:t xml:space="preserve"> </w:t>
      </w:r>
    </w:p>
    <w:p w:rsidR="001007B1" w:rsidRDefault="001007B1" w:rsidP="00CF58EC">
      <w:pPr>
        <w:widowControl w:val="0"/>
        <w:autoSpaceDE w:val="0"/>
        <w:autoSpaceDN w:val="0"/>
        <w:adjustRightInd w:val="0"/>
      </w:pPr>
    </w:p>
    <w:p w:rsidR="001007B1" w:rsidRDefault="001007B1" w:rsidP="00CF58EC">
      <w:pPr>
        <w:widowControl w:val="0"/>
        <w:autoSpaceDE w:val="0"/>
        <w:autoSpaceDN w:val="0"/>
        <w:adjustRightInd w:val="0"/>
      </w:pPr>
      <w:r>
        <w:t xml:space="preserve">En uso de la voz el Lic. Francisco Javier Nava Hernández. Buenos días. Es para autorizar la construcción del tanque. En la sesión que existe donde se </w:t>
      </w:r>
      <w:r w:rsidR="00AB0745">
        <w:t>tocó</w:t>
      </w:r>
      <w:r>
        <w:t xml:space="preserve"> ese punto </w:t>
      </w:r>
      <w:r w:rsidR="005107FC">
        <w:t xml:space="preserve">fue en la administración anterior. El particular está solicitando que se reconsidere, el presidente solicito turnarlo a la comisión para que se analice lo que se llevó a  cabo y estar en oportunidad de revisar si es viable o no es viable para el municipio la construcción, ver todos esos temas de ecología y demás riesgos que pudieran presentarse. Igual en este momento lo invito para que forme parte del análisis y discusión de este tema, para que este enterado del mismo y tenga de primera mano la resolución que  tome la comisión </w:t>
      </w:r>
    </w:p>
    <w:p w:rsidR="00CF58EC" w:rsidRDefault="00CF58EC" w:rsidP="00CF58EC">
      <w:pPr>
        <w:widowControl w:val="0"/>
        <w:autoSpaceDE w:val="0"/>
        <w:autoSpaceDN w:val="0"/>
        <w:adjustRightInd w:val="0"/>
      </w:pPr>
    </w:p>
    <w:p w:rsidR="00CF58EC" w:rsidRDefault="00CF58EC" w:rsidP="00CF58EC">
      <w:pPr>
        <w:widowControl w:val="0"/>
        <w:autoSpaceDE w:val="0"/>
        <w:autoSpaceDN w:val="0"/>
        <w:adjustRightInd w:val="0"/>
      </w:pPr>
    </w:p>
    <w:p w:rsidR="00993024" w:rsidRPr="003E05C7" w:rsidRDefault="00CF58EC" w:rsidP="00993024">
      <w:pPr>
        <w:widowControl w:val="0"/>
        <w:autoSpaceDE w:val="0"/>
        <w:autoSpaceDN w:val="0"/>
        <w:adjustRightInd w:val="0"/>
        <w:rPr>
          <w:sz w:val="28"/>
          <w:lang w:val="es-ES"/>
        </w:rPr>
      </w:pPr>
      <w:r>
        <w:rPr>
          <w:sz w:val="28"/>
          <w:lang w:val="es-ES"/>
        </w:rPr>
        <w:t>No habiendo má</w:t>
      </w:r>
      <w:r w:rsidRPr="005E5278">
        <w:rPr>
          <w:sz w:val="28"/>
          <w:lang w:val="es-ES"/>
        </w:rPr>
        <w:t>s asunto</w:t>
      </w:r>
      <w:r>
        <w:rPr>
          <w:sz w:val="28"/>
          <w:lang w:val="es-ES"/>
        </w:rPr>
        <w:t>s</w:t>
      </w:r>
      <w:r w:rsidRPr="005E5278">
        <w:rPr>
          <w:sz w:val="28"/>
          <w:lang w:val="es-ES"/>
        </w:rPr>
        <w:t xml:space="preserve"> que tratar, se da po</w:t>
      </w:r>
      <w:r>
        <w:rPr>
          <w:sz w:val="28"/>
          <w:lang w:val="es-ES"/>
        </w:rPr>
        <w:t xml:space="preserve">r concluida la presente Sesión Ordinaria </w:t>
      </w:r>
      <w:r w:rsidRPr="004C6E7B">
        <w:rPr>
          <w:sz w:val="28"/>
          <w:lang w:val="es-ES"/>
        </w:rPr>
        <w:t>número</w:t>
      </w:r>
      <w:r>
        <w:rPr>
          <w:sz w:val="28"/>
          <w:lang w:val="es-ES"/>
        </w:rPr>
        <w:t xml:space="preserve"> 04 (cuatro), siendo las </w:t>
      </w:r>
      <w:r w:rsidR="005107FC">
        <w:rPr>
          <w:sz w:val="28"/>
          <w:lang w:val="es-ES"/>
        </w:rPr>
        <w:t>09:30 nueve</w:t>
      </w:r>
      <w:r>
        <w:rPr>
          <w:sz w:val="28"/>
          <w:lang w:val="es-ES"/>
        </w:rPr>
        <w:t xml:space="preserve"> </w:t>
      </w:r>
      <w:r w:rsidRPr="005E5278">
        <w:rPr>
          <w:sz w:val="28"/>
          <w:lang w:val="es-ES"/>
        </w:rPr>
        <w:t>horas</w:t>
      </w:r>
      <w:r w:rsidR="005107FC">
        <w:rPr>
          <w:sz w:val="28"/>
          <w:lang w:val="es-ES"/>
        </w:rPr>
        <w:t xml:space="preserve"> con treinta minutos</w:t>
      </w:r>
      <w:r w:rsidRPr="005E5278">
        <w:rPr>
          <w:sz w:val="28"/>
          <w:lang w:val="es-ES"/>
        </w:rPr>
        <w:t>, de</w:t>
      </w:r>
      <w:r>
        <w:rPr>
          <w:sz w:val="28"/>
          <w:lang w:val="es-ES"/>
        </w:rPr>
        <w:t>l día 19</w:t>
      </w:r>
      <w:r w:rsidRPr="00A6799F">
        <w:rPr>
          <w:sz w:val="28"/>
          <w:lang w:val="es-ES"/>
        </w:rPr>
        <w:t xml:space="preserve"> de </w:t>
      </w:r>
      <w:r>
        <w:rPr>
          <w:sz w:val="28"/>
          <w:lang w:val="es-ES"/>
        </w:rPr>
        <w:t>noviembre de 2021 dos mil veintiuno.</w:t>
      </w:r>
    </w:p>
    <w:p w:rsidR="00DA62BD" w:rsidRDefault="00DA62BD" w:rsidP="00351A36">
      <w:pPr>
        <w:rPr>
          <w:sz w:val="28"/>
          <w:lang w:val="es-ES"/>
        </w:rPr>
      </w:pPr>
    </w:p>
    <w:p w:rsidR="00CE2F34" w:rsidRDefault="00CE2F34" w:rsidP="00351A36">
      <w:pPr>
        <w:rPr>
          <w:sz w:val="28"/>
          <w:lang w:val="es-ES"/>
        </w:rPr>
      </w:pPr>
    </w:p>
    <w:p w:rsidR="00CF1287" w:rsidRDefault="00CF1287" w:rsidP="00351A36">
      <w:pPr>
        <w:rPr>
          <w:sz w:val="28"/>
          <w:lang w:val="es-ES"/>
        </w:rPr>
      </w:pPr>
    </w:p>
    <w:p w:rsidR="00F02E65" w:rsidRDefault="00F02E65" w:rsidP="00F02E65">
      <w:pPr>
        <w:jc w:val="center"/>
        <w:rPr>
          <w:sz w:val="28"/>
        </w:rPr>
      </w:pPr>
      <w:r>
        <w:rPr>
          <w:sz w:val="28"/>
        </w:rPr>
        <w:t>El Presidente Municipal:</w:t>
      </w:r>
    </w:p>
    <w:p w:rsidR="00F02E65" w:rsidRDefault="00F02E65" w:rsidP="00F02E65">
      <w:pPr>
        <w:jc w:val="center"/>
        <w:rPr>
          <w:sz w:val="22"/>
          <w:szCs w:val="22"/>
        </w:rPr>
      </w:pPr>
    </w:p>
    <w:p w:rsidR="00F02E65" w:rsidRDefault="00F02E65" w:rsidP="00F02E65">
      <w:pPr>
        <w:jc w:val="center"/>
        <w:rPr>
          <w:sz w:val="22"/>
          <w:szCs w:val="22"/>
        </w:rPr>
      </w:pPr>
    </w:p>
    <w:p w:rsidR="00F02E65" w:rsidRDefault="00F02E65" w:rsidP="00F02E65">
      <w:pPr>
        <w:rPr>
          <w:sz w:val="22"/>
          <w:szCs w:val="22"/>
        </w:rPr>
      </w:pPr>
    </w:p>
    <w:p w:rsidR="00F02E65" w:rsidRDefault="00F02E65" w:rsidP="00F02E65">
      <w:pPr>
        <w:jc w:val="center"/>
        <w:rPr>
          <w:sz w:val="22"/>
          <w:szCs w:val="22"/>
        </w:rPr>
      </w:pPr>
    </w:p>
    <w:p w:rsidR="00F02E65" w:rsidRPr="00244EE8" w:rsidRDefault="00F02E65" w:rsidP="00F02E65">
      <w:pPr>
        <w:jc w:val="center"/>
        <w:rPr>
          <w:b/>
          <w:szCs w:val="22"/>
        </w:rPr>
      </w:pPr>
      <w:r w:rsidRPr="00244EE8">
        <w:rPr>
          <w:b/>
          <w:szCs w:val="22"/>
        </w:rPr>
        <w:t>C. Gonzalo Álvarez Barragán.</w:t>
      </w:r>
    </w:p>
    <w:p w:rsidR="00F02E65" w:rsidRDefault="00F02E65" w:rsidP="00F02E65">
      <w:pPr>
        <w:tabs>
          <w:tab w:val="left" w:pos="1935"/>
        </w:tabs>
        <w:rPr>
          <w:sz w:val="22"/>
          <w:szCs w:val="22"/>
        </w:rPr>
      </w:pPr>
    </w:p>
    <w:p w:rsidR="00F02E65" w:rsidRDefault="00F02E65" w:rsidP="00F02E65">
      <w:pPr>
        <w:tabs>
          <w:tab w:val="left" w:pos="1935"/>
        </w:tabs>
        <w:rPr>
          <w:sz w:val="22"/>
          <w:szCs w:val="22"/>
        </w:rPr>
      </w:pPr>
    </w:p>
    <w:p w:rsidR="00F02E65" w:rsidRDefault="00F02E65" w:rsidP="00F02E65">
      <w:pPr>
        <w:tabs>
          <w:tab w:val="left" w:pos="1935"/>
        </w:tabs>
        <w:rPr>
          <w:sz w:val="22"/>
          <w:szCs w:val="22"/>
        </w:rPr>
      </w:pPr>
    </w:p>
    <w:p w:rsidR="00F02E65" w:rsidRDefault="00F02E65" w:rsidP="00F02E65">
      <w:pPr>
        <w:tabs>
          <w:tab w:val="left" w:pos="1935"/>
        </w:tabs>
        <w:rPr>
          <w:sz w:val="22"/>
          <w:szCs w:val="22"/>
        </w:rPr>
      </w:pPr>
    </w:p>
    <w:p w:rsidR="00F02E65" w:rsidRDefault="00F02E65" w:rsidP="00F02E65">
      <w:pPr>
        <w:tabs>
          <w:tab w:val="left" w:pos="1935"/>
        </w:tabs>
        <w:rPr>
          <w:sz w:val="22"/>
          <w:szCs w:val="22"/>
        </w:rPr>
      </w:pPr>
    </w:p>
    <w:p w:rsidR="00F02E65" w:rsidRDefault="00F02E65" w:rsidP="00F02E65">
      <w:pPr>
        <w:tabs>
          <w:tab w:val="left" w:pos="1935"/>
        </w:tabs>
        <w:rPr>
          <w:sz w:val="22"/>
          <w:szCs w:val="22"/>
        </w:rPr>
      </w:pPr>
      <w:r>
        <w:rPr>
          <w:sz w:val="22"/>
          <w:szCs w:val="22"/>
        </w:rPr>
        <w:t xml:space="preserve">  </w:t>
      </w:r>
    </w:p>
    <w:p w:rsidR="00F02E65" w:rsidRPr="0091282B" w:rsidRDefault="00F02E65" w:rsidP="00F02E65">
      <w:pPr>
        <w:tabs>
          <w:tab w:val="left" w:pos="1935"/>
        </w:tabs>
        <w:rPr>
          <w:sz w:val="22"/>
          <w:szCs w:val="22"/>
        </w:rPr>
      </w:pPr>
      <w:r w:rsidRPr="0091282B">
        <w:rPr>
          <w:sz w:val="22"/>
          <w:szCs w:val="22"/>
        </w:rPr>
        <w:t xml:space="preserve">         </w:t>
      </w:r>
      <w:r w:rsidR="00A67A4D" w:rsidRPr="0091282B">
        <w:rPr>
          <w:b/>
          <w:sz w:val="22"/>
          <w:szCs w:val="22"/>
        </w:rPr>
        <w:t xml:space="preserve">          </w:t>
      </w:r>
      <w:r w:rsidRPr="0091282B">
        <w:rPr>
          <w:b/>
          <w:sz w:val="22"/>
          <w:szCs w:val="22"/>
        </w:rPr>
        <w:t xml:space="preserve"> Síndico Municipal                                  Secretario General</w:t>
      </w:r>
    </w:p>
    <w:p w:rsidR="00F02E65" w:rsidRPr="0091282B" w:rsidRDefault="00F02E65" w:rsidP="00F02E65">
      <w:pPr>
        <w:jc w:val="center"/>
        <w:rPr>
          <w:b/>
          <w:sz w:val="22"/>
          <w:szCs w:val="22"/>
        </w:rPr>
      </w:pPr>
    </w:p>
    <w:p w:rsidR="00F02E65" w:rsidRPr="0091282B" w:rsidRDefault="00F02E65" w:rsidP="00F02E65">
      <w:pPr>
        <w:jc w:val="center"/>
        <w:rPr>
          <w:b/>
          <w:sz w:val="22"/>
          <w:szCs w:val="22"/>
        </w:rPr>
      </w:pPr>
    </w:p>
    <w:p w:rsidR="00F02E65" w:rsidRPr="0091282B" w:rsidRDefault="00F02E65" w:rsidP="00F02E65">
      <w:pPr>
        <w:rPr>
          <w:b/>
          <w:sz w:val="22"/>
          <w:szCs w:val="22"/>
        </w:rPr>
      </w:pPr>
    </w:p>
    <w:p w:rsidR="00F02E65" w:rsidRPr="0091282B" w:rsidRDefault="00F02E65" w:rsidP="00F02E65">
      <w:pPr>
        <w:rPr>
          <w:b/>
          <w:sz w:val="22"/>
          <w:szCs w:val="22"/>
        </w:rPr>
      </w:pPr>
    </w:p>
    <w:p w:rsidR="00F02E65" w:rsidRPr="0091282B" w:rsidRDefault="00F02E65" w:rsidP="00F02E65">
      <w:pPr>
        <w:rPr>
          <w:b/>
          <w:sz w:val="22"/>
          <w:szCs w:val="22"/>
        </w:rPr>
      </w:pPr>
    </w:p>
    <w:p w:rsidR="00F02E65" w:rsidRPr="0091282B" w:rsidRDefault="00F02E65" w:rsidP="00F02E65">
      <w:pPr>
        <w:rPr>
          <w:b/>
          <w:sz w:val="22"/>
          <w:szCs w:val="22"/>
        </w:rPr>
      </w:pPr>
      <w:r w:rsidRPr="0091282B">
        <w:rPr>
          <w:b/>
          <w:sz w:val="22"/>
          <w:szCs w:val="22"/>
        </w:rPr>
        <w:t xml:space="preserve">     Lic. Francisco Javier Nava Hernández            Lic. Ramón Barba Murillo</w:t>
      </w:r>
    </w:p>
    <w:p w:rsidR="00F02E65" w:rsidRDefault="00F02E65" w:rsidP="00F02E65">
      <w:pPr>
        <w:rPr>
          <w:sz w:val="22"/>
          <w:szCs w:val="22"/>
        </w:rPr>
      </w:pPr>
    </w:p>
    <w:p w:rsidR="0097307C" w:rsidRDefault="0097307C" w:rsidP="00F02E65">
      <w:pPr>
        <w:rPr>
          <w:sz w:val="22"/>
          <w:szCs w:val="22"/>
        </w:rPr>
      </w:pPr>
    </w:p>
    <w:p w:rsidR="0097307C" w:rsidRDefault="0097307C" w:rsidP="00F02E65">
      <w:pPr>
        <w:rPr>
          <w:sz w:val="22"/>
          <w:szCs w:val="22"/>
        </w:rPr>
      </w:pPr>
    </w:p>
    <w:p w:rsidR="00F02E65" w:rsidRDefault="00F02E65" w:rsidP="00F02E65">
      <w:pPr>
        <w:jc w:val="center"/>
        <w:rPr>
          <w:sz w:val="28"/>
        </w:rPr>
      </w:pPr>
    </w:p>
    <w:p w:rsidR="00F02E65" w:rsidRDefault="00F02E65" w:rsidP="00F02E65">
      <w:pPr>
        <w:jc w:val="center"/>
        <w:rPr>
          <w:sz w:val="28"/>
        </w:rPr>
      </w:pPr>
      <w:r>
        <w:rPr>
          <w:sz w:val="28"/>
        </w:rPr>
        <w:t>Regidores Propietarios:</w:t>
      </w:r>
    </w:p>
    <w:p w:rsidR="00F02E65" w:rsidRDefault="00F02E65" w:rsidP="00F02E65">
      <w:pPr>
        <w:rPr>
          <w:sz w:val="28"/>
        </w:rPr>
      </w:pPr>
    </w:p>
    <w:p w:rsidR="00F02E65" w:rsidRDefault="00F02E65" w:rsidP="00F02E65">
      <w:pPr>
        <w:rPr>
          <w:sz w:val="22"/>
          <w:szCs w:val="22"/>
        </w:rPr>
      </w:pPr>
    </w:p>
    <w:p w:rsidR="00F02E65" w:rsidRDefault="00F02E65" w:rsidP="00F02E65">
      <w:pPr>
        <w:rPr>
          <w:sz w:val="22"/>
          <w:szCs w:val="22"/>
        </w:rPr>
      </w:pPr>
    </w:p>
    <w:p w:rsidR="00F02E65" w:rsidRDefault="00F02E65" w:rsidP="00F02E65">
      <w:pPr>
        <w:rPr>
          <w:sz w:val="22"/>
          <w:szCs w:val="22"/>
        </w:rPr>
      </w:pPr>
    </w:p>
    <w:p w:rsidR="00F02E65" w:rsidRDefault="00F02E65" w:rsidP="00F02E65">
      <w:pPr>
        <w:rPr>
          <w:sz w:val="22"/>
          <w:szCs w:val="22"/>
        </w:rPr>
      </w:pPr>
    </w:p>
    <w:p w:rsidR="00F02E65" w:rsidRDefault="00F02E65" w:rsidP="00F02E65">
      <w:pPr>
        <w:rPr>
          <w:b/>
          <w:sz w:val="22"/>
          <w:szCs w:val="22"/>
        </w:rPr>
      </w:pPr>
      <w:r>
        <w:rPr>
          <w:b/>
          <w:sz w:val="22"/>
          <w:szCs w:val="22"/>
        </w:rPr>
        <w:t>C. Ana Delia Ba</w:t>
      </w:r>
      <w:r w:rsidR="00BA1190">
        <w:rPr>
          <w:b/>
          <w:sz w:val="22"/>
          <w:szCs w:val="22"/>
        </w:rPr>
        <w:t xml:space="preserve">rba Murillo.           </w:t>
      </w:r>
      <w:r w:rsidR="00BA1190">
        <w:rPr>
          <w:b/>
          <w:sz w:val="22"/>
          <w:szCs w:val="22"/>
        </w:rPr>
        <w:tab/>
      </w:r>
      <w:r w:rsidR="00BA1190">
        <w:rPr>
          <w:b/>
          <w:sz w:val="22"/>
          <w:szCs w:val="22"/>
        </w:rPr>
        <w:tab/>
      </w:r>
      <w:r w:rsidR="005107FC">
        <w:rPr>
          <w:b/>
          <w:sz w:val="22"/>
          <w:szCs w:val="22"/>
        </w:rPr>
        <w:t>C. Carlos Cervantes Álvarez.</w:t>
      </w:r>
    </w:p>
    <w:p w:rsidR="00F02E65" w:rsidRDefault="00F02E65" w:rsidP="00F02E65">
      <w:pPr>
        <w:rPr>
          <w:b/>
          <w:sz w:val="22"/>
          <w:szCs w:val="22"/>
        </w:rPr>
      </w:pPr>
      <w:r>
        <w:rPr>
          <w:b/>
          <w:sz w:val="22"/>
          <w:szCs w:val="22"/>
        </w:rPr>
        <w:t xml:space="preserve">       </w:t>
      </w: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sz w:val="22"/>
          <w:szCs w:val="22"/>
        </w:rPr>
      </w:pPr>
      <w:r>
        <w:rPr>
          <w:b/>
          <w:sz w:val="22"/>
          <w:szCs w:val="22"/>
        </w:rPr>
        <w:t xml:space="preserve">C. Mario Velarde Delgadillo.  </w:t>
      </w:r>
      <w:r>
        <w:rPr>
          <w:b/>
          <w:sz w:val="22"/>
          <w:szCs w:val="22"/>
        </w:rPr>
        <w:tab/>
      </w:r>
      <w:r>
        <w:rPr>
          <w:b/>
          <w:sz w:val="22"/>
          <w:szCs w:val="22"/>
        </w:rPr>
        <w:tab/>
        <w:t>C. Karla Edith Aguayo Camacho.</w:t>
      </w:r>
    </w:p>
    <w:p w:rsidR="00F02E65" w:rsidRDefault="00F02E65" w:rsidP="00F02E65">
      <w:pPr>
        <w:rPr>
          <w:sz w:val="22"/>
          <w:szCs w:val="22"/>
        </w:rPr>
      </w:pPr>
    </w:p>
    <w:p w:rsidR="00F02E65" w:rsidRDefault="00F02E65" w:rsidP="00F02E65">
      <w:pPr>
        <w:rPr>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2528F6" w:rsidP="00F02E65">
      <w:pPr>
        <w:rPr>
          <w:b/>
          <w:sz w:val="22"/>
          <w:szCs w:val="22"/>
        </w:rPr>
      </w:pPr>
      <w:r>
        <w:rPr>
          <w:b/>
          <w:sz w:val="22"/>
          <w:szCs w:val="22"/>
        </w:rPr>
        <w:t>Mtro</w:t>
      </w:r>
      <w:r w:rsidR="00F02E65">
        <w:rPr>
          <w:b/>
          <w:sz w:val="22"/>
          <w:szCs w:val="22"/>
        </w:rPr>
        <w:t xml:space="preserve">. </w:t>
      </w:r>
      <w:proofErr w:type="spellStart"/>
      <w:r w:rsidR="00F02E65">
        <w:rPr>
          <w:b/>
          <w:sz w:val="22"/>
          <w:szCs w:val="22"/>
        </w:rPr>
        <w:t>Hessael</w:t>
      </w:r>
      <w:proofErr w:type="spellEnd"/>
      <w:r w:rsidR="00F02E65">
        <w:rPr>
          <w:b/>
          <w:sz w:val="22"/>
          <w:szCs w:val="22"/>
        </w:rPr>
        <w:t xml:space="preserve"> Muñoz Flores.    </w:t>
      </w:r>
      <w:r w:rsidR="00F02E65">
        <w:rPr>
          <w:b/>
          <w:sz w:val="22"/>
          <w:szCs w:val="22"/>
        </w:rPr>
        <w:tab/>
      </w:r>
      <w:r w:rsidR="00F02E65">
        <w:rPr>
          <w:b/>
          <w:sz w:val="22"/>
          <w:szCs w:val="22"/>
        </w:rPr>
        <w:tab/>
      </w:r>
      <w:r w:rsidR="005107FC">
        <w:rPr>
          <w:b/>
          <w:sz w:val="22"/>
          <w:szCs w:val="22"/>
        </w:rPr>
        <w:t>C. Alejandro Orozco Hernández.</w:t>
      </w: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5107FC" w:rsidRDefault="005107FC" w:rsidP="00B1352D">
      <w:pPr>
        <w:rPr>
          <w:b/>
          <w:sz w:val="22"/>
          <w:szCs w:val="22"/>
        </w:rPr>
      </w:pPr>
    </w:p>
    <w:p w:rsidR="005107FC" w:rsidRDefault="005107FC" w:rsidP="00B1352D">
      <w:pPr>
        <w:rPr>
          <w:b/>
          <w:sz w:val="22"/>
          <w:szCs w:val="22"/>
        </w:rPr>
      </w:pPr>
    </w:p>
    <w:p w:rsidR="00B1352D" w:rsidRDefault="00F02E65" w:rsidP="00B1352D">
      <w:pPr>
        <w:rPr>
          <w:b/>
          <w:sz w:val="22"/>
          <w:szCs w:val="22"/>
        </w:rPr>
      </w:pPr>
      <w:r>
        <w:rPr>
          <w:b/>
          <w:sz w:val="22"/>
          <w:szCs w:val="22"/>
        </w:rPr>
        <w:t xml:space="preserve">C. Jazmín Montserrat Jiménez </w:t>
      </w:r>
      <w:r>
        <w:rPr>
          <w:b/>
          <w:sz w:val="22"/>
          <w:szCs w:val="22"/>
        </w:rPr>
        <w:tab/>
      </w:r>
      <w:r>
        <w:rPr>
          <w:b/>
          <w:sz w:val="22"/>
          <w:szCs w:val="22"/>
        </w:rPr>
        <w:tab/>
      </w:r>
      <w:r w:rsidR="005107FC">
        <w:rPr>
          <w:b/>
          <w:sz w:val="22"/>
          <w:szCs w:val="22"/>
        </w:rPr>
        <w:t>Lic. Krishna Gabriela Torres Martínez.</w:t>
      </w:r>
    </w:p>
    <w:p w:rsidR="00F02E65" w:rsidRDefault="00F02E65" w:rsidP="00F02E65">
      <w:pPr>
        <w:rPr>
          <w:b/>
          <w:sz w:val="22"/>
          <w:szCs w:val="22"/>
        </w:rPr>
      </w:pPr>
    </w:p>
    <w:p w:rsidR="00F02E65" w:rsidRDefault="00F02E65" w:rsidP="00F02E65">
      <w:pPr>
        <w:rPr>
          <w:b/>
          <w:sz w:val="22"/>
          <w:szCs w:val="22"/>
        </w:rPr>
      </w:pPr>
      <w:r>
        <w:rPr>
          <w:b/>
          <w:sz w:val="22"/>
          <w:szCs w:val="22"/>
        </w:rPr>
        <w:t xml:space="preserve">     Aguilar.</w:t>
      </w:r>
      <w:r>
        <w:rPr>
          <w:b/>
          <w:sz w:val="22"/>
          <w:szCs w:val="22"/>
        </w:rPr>
        <w:tab/>
      </w:r>
    </w:p>
    <w:p w:rsidR="00F02E65" w:rsidRDefault="00F02E65" w:rsidP="00F02E65">
      <w:pPr>
        <w:rPr>
          <w:b/>
          <w:sz w:val="22"/>
          <w:szCs w:val="22"/>
        </w:rPr>
      </w:pPr>
    </w:p>
    <w:p w:rsidR="00B1352D" w:rsidRDefault="00B1352D" w:rsidP="00F02E65">
      <w:pPr>
        <w:rPr>
          <w:b/>
          <w:sz w:val="22"/>
          <w:szCs w:val="22"/>
        </w:rPr>
      </w:pPr>
    </w:p>
    <w:p w:rsidR="00B1352D" w:rsidRDefault="00B1352D" w:rsidP="00F02E65">
      <w:pPr>
        <w:rPr>
          <w:b/>
          <w:sz w:val="22"/>
          <w:szCs w:val="22"/>
        </w:rPr>
      </w:pPr>
    </w:p>
    <w:p w:rsidR="00B1352D" w:rsidRDefault="00B1352D" w:rsidP="00F02E65">
      <w:pPr>
        <w:rPr>
          <w:b/>
          <w:sz w:val="22"/>
          <w:szCs w:val="22"/>
        </w:rPr>
      </w:pPr>
    </w:p>
    <w:p w:rsidR="007C29A3" w:rsidRDefault="007C29A3" w:rsidP="007C29A3">
      <w:pPr>
        <w:rPr>
          <w:b/>
        </w:rPr>
      </w:pPr>
      <w:r>
        <w:rPr>
          <w:b/>
        </w:rPr>
        <w:t>LAE. Ricardo Morales Sandoval.</w:t>
      </w:r>
      <w:r w:rsidR="00CF1287">
        <w:rPr>
          <w:b/>
        </w:rPr>
        <w:tab/>
        <w:t>LIC. Rocío Ruvalcaba Vázquez.</w:t>
      </w:r>
    </w:p>
    <w:p w:rsidR="007C29A3" w:rsidRDefault="007C29A3" w:rsidP="007C29A3">
      <w:pPr>
        <w:rPr>
          <w:b/>
        </w:rPr>
      </w:pPr>
    </w:p>
    <w:p w:rsidR="00CF1287" w:rsidRDefault="00CF1287" w:rsidP="007C29A3">
      <w:pPr>
        <w:rPr>
          <w:b/>
        </w:rPr>
      </w:pPr>
    </w:p>
    <w:p w:rsidR="00CF1287" w:rsidRDefault="00CF1287" w:rsidP="007C29A3">
      <w:pPr>
        <w:rPr>
          <w:b/>
        </w:rPr>
      </w:pPr>
    </w:p>
    <w:p w:rsidR="00CF1287" w:rsidRDefault="00CF1287" w:rsidP="007C29A3">
      <w:pPr>
        <w:rPr>
          <w:b/>
        </w:rPr>
      </w:pPr>
    </w:p>
    <w:p w:rsidR="00CF1287" w:rsidRDefault="00CF1287" w:rsidP="007C29A3">
      <w:pPr>
        <w:rPr>
          <w:b/>
        </w:rPr>
      </w:pPr>
    </w:p>
    <w:p w:rsidR="007C29A3" w:rsidRDefault="007C29A3" w:rsidP="007C29A3">
      <w:r>
        <w:rPr>
          <w:b/>
        </w:rPr>
        <w:t>C. Karla Anabel García Jiménez.</w:t>
      </w:r>
    </w:p>
    <w:p w:rsidR="00B1352D" w:rsidRDefault="00B1352D" w:rsidP="00F02E65">
      <w:pPr>
        <w:rPr>
          <w:b/>
          <w:sz w:val="22"/>
          <w:szCs w:val="22"/>
        </w:rPr>
      </w:pPr>
    </w:p>
    <w:p w:rsidR="00B1352D" w:rsidRDefault="00B1352D" w:rsidP="00F02E65">
      <w:pPr>
        <w:rPr>
          <w:b/>
          <w:sz w:val="22"/>
          <w:szCs w:val="22"/>
        </w:rPr>
      </w:pPr>
    </w:p>
    <w:p w:rsidR="00F02E65" w:rsidRDefault="00F02E65" w:rsidP="00F02E65">
      <w:pPr>
        <w:rPr>
          <w:b/>
          <w:sz w:val="22"/>
          <w:szCs w:val="22"/>
        </w:rPr>
      </w:pPr>
      <w:r>
        <w:rPr>
          <w:b/>
          <w:sz w:val="22"/>
          <w:szCs w:val="22"/>
        </w:rPr>
        <w:tab/>
      </w:r>
    </w:p>
    <w:p w:rsidR="00F02E65" w:rsidRDefault="00F02E65" w:rsidP="00F02E65">
      <w:pPr>
        <w:rPr>
          <w:b/>
          <w:sz w:val="22"/>
          <w:szCs w:val="22"/>
        </w:rPr>
      </w:pPr>
    </w:p>
    <w:p w:rsidR="00F02E65" w:rsidRPr="00A01F32" w:rsidRDefault="00F02E65" w:rsidP="00F02E65">
      <w:pPr>
        <w:rPr>
          <w:b/>
          <w:sz w:val="22"/>
          <w:szCs w:val="22"/>
        </w:rPr>
      </w:pPr>
    </w:p>
    <w:p w:rsidR="00DB245D" w:rsidRDefault="00F02E65" w:rsidP="00F02E65">
      <w:pPr>
        <w:rPr>
          <w:b/>
          <w:sz w:val="22"/>
          <w:szCs w:val="22"/>
        </w:rPr>
      </w:pPr>
      <w:r>
        <w:t>La presente hoja de firmas corresp</w:t>
      </w:r>
      <w:r w:rsidR="007C29A3">
        <w:t>onde al Acta de la Sesión Ordinaria número 04</w:t>
      </w:r>
      <w:r>
        <w:t xml:space="preserve"> </w:t>
      </w:r>
      <w:r w:rsidR="007C29A3">
        <w:t>cuatro</w:t>
      </w:r>
      <w:r>
        <w:t xml:space="preserve">, celebrada por el Ayuntamiento </w:t>
      </w:r>
      <w:r w:rsidR="00B1352D">
        <w:t>d</w:t>
      </w:r>
      <w:r w:rsidR="007C29A3">
        <w:t>e Zapotlanejo, Jalisco; a las 09</w:t>
      </w:r>
      <w:r>
        <w:t xml:space="preserve">:00 </w:t>
      </w:r>
      <w:r w:rsidR="007C29A3">
        <w:t>nueve</w:t>
      </w:r>
      <w:r>
        <w:t xml:space="preserve"> horas del día </w:t>
      </w:r>
      <w:r w:rsidR="007C29A3">
        <w:t>1</w:t>
      </w:r>
      <w:r w:rsidR="008D38E1">
        <w:t>9</w:t>
      </w:r>
      <w:r>
        <w:t xml:space="preserve"> de </w:t>
      </w:r>
      <w:r w:rsidR="007C29A3">
        <w:t>noviem</w:t>
      </w:r>
      <w:r>
        <w:t>bre de 2021.</w:t>
      </w:r>
      <w:r w:rsidR="00A01F32">
        <w:rPr>
          <w:b/>
          <w:sz w:val="22"/>
          <w:szCs w:val="22"/>
        </w:rPr>
        <w:tab/>
      </w:r>
      <w:r w:rsidR="00A01F32">
        <w:rPr>
          <w:b/>
          <w:sz w:val="22"/>
          <w:szCs w:val="22"/>
        </w:rPr>
        <w:tab/>
      </w:r>
    </w:p>
    <w:p w:rsidR="00A01F32" w:rsidRDefault="00A01F32" w:rsidP="00DB245D">
      <w:pPr>
        <w:rPr>
          <w:b/>
          <w:sz w:val="22"/>
          <w:szCs w:val="22"/>
        </w:rPr>
      </w:pPr>
    </w:p>
    <w:p w:rsidR="00A01F32" w:rsidRDefault="00A01F32" w:rsidP="00DB245D">
      <w:pPr>
        <w:rPr>
          <w:b/>
          <w:sz w:val="22"/>
          <w:szCs w:val="22"/>
        </w:rPr>
      </w:pPr>
    </w:p>
    <w:p w:rsidR="00A01F32" w:rsidRDefault="00A01F32" w:rsidP="00DB245D">
      <w:pPr>
        <w:rPr>
          <w:b/>
          <w:sz w:val="22"/>
          <w:szCs w:val="22"/>
        </w:rPr>
      </w:pPr>
    </w:p>
    <w:p w:rsidR="00A01F32" w:rsidRDefault="00A01F32" w:rsidP="00DB245D">
      <w:pPr>
        <w:rPr>
          <w:b/>
          <w:sz w:val="22"/>
          <w:szCs w:val="22"/>
        </w:rPr>
      </w:pPr>
    </w:p>
    <w:sectPr w:rsidR="00A01F32" w:rsidSect="003156D9">
      <w:headerReference w:type="even" r:id="rId10"/>
      <w:headerReference w:type="default" r:id="rId11"/>
      <w:footerReference w:type="default" r:id="rId12"/>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08" w:rsidRDefault="008A2408" w:rsidP="00EB0243">
      <w:r>
        <w:separator/>
      </w:r>
    </w:p>
  </w:endnote>
  <w:endnote w:type="continuationSeparator" w:id="0">
    <w:p w:rsidR="008A2408" w:rsidRDefault="008A2408"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CC" w:rsidRDefault="00D436CC" w:rsidP="00EB0243">
    <w:pPr>
      <w:pStyle w:val="Piedepgina"/>
    </w:pPr>
    <w:r>
      <w:fldChar w:fldCharType="begin"/>
    </w:r>
    <w:r>
      <w:instrText xml:space="preserve"> PAGE   \* MERGEFORMAT </w:instrText>
    </w:r>
    <w:r>
      <w:fldChar w:fldCharType="separate"/>
    </w:r>
    <w:r w:rsidR="008041B0">
      <w:rPr>
        <w:noProof/>
      </w:rPr>
      <w:t>21</w:t>
    </w:r>
    <w:r>
      <w:rPr>
        <w:noProof/>
      </w:rPr>
      <w:fldChar w:fldCharType="end"/>
    </w:r>
  </w:p>
  <w:p w:rsidR="00D436CC" w:rsidRDefault="00D436CC"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08" w:rsidRDefault="008A2408" w:rsidP="00EB0243">
      <w:r>
        <w:separator/>
      </w:r>
    </w:p>
  </w:footnote>
  <w:footnote w:type="continuationSeparator" w:id="0">
    <w:p w:rsidR="008A2408" w:rsidRDefault="008A2408"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CC" w:rsidRDefault="00D436CC" w:rsidP="00EB0243">
    <w:pPr>
      <w:pStyle w:val="Encabezado"/>
    </w:pPr>
    <w:r>
      <w:fldChar w:fldCharType="begin"/>
    </w:r>
    <w:r>
      <w:instrText xml:space="preserve">PAGE  </w:instrText>
    </w:r>
    <w:r>
      <w:fldChar w:fldCharType="end"/>
    </w:r>
  </w:p>
  <w:p w:rsidR="00D436CC" w:rsidRDefault="00D436CC"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CC" w:rsidRDefault="00D436CC" w:rsidP="00EB0243">
    <w:pPr>
      <w:pStyle w:val="Encabezado"/>
    </w:pPr>
  </w:p>
  <w:p w:rsidR="00D436CC" w:rsidRDefault="00D436CC"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5F472C"/>
    <w:multiLevelType w:val="hybridMultilevel"/>
    <w:tmpl w:val="5C78E666"/>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B63DB1"/>
    <w:multiLevelType w:val="hybridMultilevel"/>
    <w:tmpl w:val="7EF2667E"/>
    <w:lvl w:ilvl="0" w:tplc="080A0001">
      <w:start w:val="1"/>
      <w:numFmt w:val="bullet"/>
      <w:lvlText w:val=""/>
      <w:lvlJc w:val="left"/>
      <w:pPr>
        <w:ind w:left="960" w:hanging="360"/>
      </w:pPr>
      <w:rPr>
        <w:rFonts w:ascii="Symbol" w:hAnsi="Symbol" w:hint="default"/>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abstractNum w:abstractNumId="7">
    <w:nsid w:val="14EF3B1B"/>
    <w:multiLevelType w:val="hybridMultilevel"/>
    <w:tmpl w:val="67C6AEDC"/>
    <w:lvl w:ilvl="0" w:tplc="080A000D">
      <w:start w:val="1"/>
      <w:numFmt w:val="bullet"/>
      <w:lvlText w:val=""/>
      <w:lvlJc w:val="left"/>
      <w:pPr>
        <w:ind w:left="1321" w:hanging="360"/>
      </w:pPr>
      <w:rPr>
        <w:rFonts w:ascii="Wingdings" w:hAnsi="Wingdings" w:hint="default"/>
      </w:rPr>
    </w:lvl>
    <w:lvl w:ilvl="1" w:tplc="080A0003" w:tentative="1">
      <w:start w:val="1"/>
      <w:numFmt w:val="bullet"/>
      <w:lvlText w:val="o"/>
      <w:lvlJc w:val="left"/>
      <w:pPr>
        <w:ind w:left="2041" w:hanging="360"/>
      </w:pPr>
      <w:rPr>
        <w:rFonts w:ascii="Courier New" w:hAnsi="Courier New" w:cs="Courier New" w:hint="default"/>
      </w:rPr>
    </w:lvl>
    <w:lvl w:ilvl="2" w:tplc="080A0005" w:tentative="1">
      <w:start w:val="1"/>
      <w:numFmt w:val="bullet"/>
      <w:lvlText w:val=""/>
      <w:lvlJc w:val="left"/>
      <w:pPr>
        <w:ind w:left="2761" w:hanging="360"/>
      </w:pPr>
      <w:rPr>
        <w:rFonts w:ascii="Wingdings" w:hAnsi="Wingdings" w:hint="default"/>
      </w:rPr>
    </w:lvl>
    <w:lvl w:ilvl="3" w:tplc="080A0001" w:tentative="1">
      <w:start w:val="1"/>
      <w:numFmt w:val="bullet"/>
      <w:lvlText w:val=""/>
      <w:lvlJc w:val="left"/>
      <w:pPr>
        <w:ind w:left="3481" w:hanging="360"/>
      </w:pPr>
      <w:rPr>
        <w:rFonts w:ascii="Symbol" w:hAnsi="Symbol" w:hint="default"/>
      </w:rPr>
    </w:lvl>
    <w:lvl w:ilvl="4" w:tplc="080A0003" w:tentative="1">
      <w:start w:val="1"/>
      <w:numFmt w:val="bullet"/>
      <w:lvlText w:val="o"/>
      <w:lvlJc w:val="left"/>
      <w:pPr>
        <w:ind w:left="4201" w:hanging="360"/>
      </w:pPr>
      <w:rPr>
        <w:rFonts w:ascii="Courier New" w:hAnsi="Courier New" w:cs="Courier New" w:hint="default"/>
      </w:rPr>
    </w:lvl>
    <w:lvl w:ilvl="5" w:tplc="080A0005" w:tentative="1">
      <w:start w:val="1"/>
      <w:numFmt w:val="bullet"/>
      <w:lvlText w:val=""/>
      <w:lvlJc w:val="left"/>
      <w:pPr>
        <w:ind w:left="4921" w:hanging="360"/>
      </w:pPr>
      <w:rPr>
        <w:rFonts w:ascii="Wingdings" w:hAnsi="Wingdings" w:hint="default"/>
      </w:rPr>
    </w:lvl>
    <w:lvl w:ilvl="6" w:tplc="080A0001" w:tentative="1">
      <w:start w:val="1"/>
      <w:numFmt w:val="bullet"/>
      <w:lvlText w:val=""/>
      <w:lvlJc w:val="left"/>
      <w:pPr>
        <w:ind w:left="5641" w:hanging="360"/>
      </w:pPr>
      <w:rPr>
        <w:rFonts w:ascii="Symbol" w:hAnsi="Symbol" w:hint="default"/>
      </w:rPr>
    </w:lvl>
    <w:lvl w:ilvl="7" w:tplc="080A0003" w:tentative="1">
      <w:start w:val="1"/>
      <w:numFmt w:val="bullet"/>
      <w:lvlText w:val="o"/>
      <w:lvlJc w:val="left"/>
      <w:pPr>
        <w:ind w:left="6361" w:hanging="360"/>
      </w:pPr>
      <w:rPr>
        <w:rFonts w:ascii="Courier New" w:hAnsi="Courier New" w:cs="Courier New" w:hint="default"/>
      </w:rPr>
    </w:lvl>
    <w:lvl w:ilvl="8" w:tplc="080A0005" w:tentative="1">
      <w:start w:val="1"/>
      <w:numFmt w:val="bullet"/>
      <w:lvlText w:val=""/>
      <w:lvlJc w:val="left"/>
      <w:pPr>
        <w:ind w:left="7081" w:hanging="360"/>
      </w:pPr>
      <w:rPr>
        <w:rFonts w:ascii="Wingdings" w:hAnsi="Wingdings" w:hint="default"/>
      </w:rPr>
    </w:lvl>
  </w:abstractNum>
  <w:abstractNum w:abstractNumId="8">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9">
    <w:nsid w:val="18FA778F"/>
    <w:multiLevelType w:val="hybridMultilevel"/>
    <w:tmpl w:val="DA8A940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1D1E49DE"/>
    <w:multiLevelType w:val="hybridMultilevel"/>
    <w:tmpl w:val="FBBE6C56"/>
    <w:lvl w:ilvl="0" w:tplc="080A000D">
      <w:start w:val="1"/>
      <w:numFmt w:val="bullet"/>
      <w:lvlText w:val=""/>
      <w:lvlJc w:val="left"/>
      <w:pPr>
        <w:ind w:left="1318" w:hanging="360"/>
      </w:pPr>
      <w:rPr>
        <w:rFonts w:ascii="Wingdings" w:hAnsi="Wingdings" w:hint="default"/>
      </w:rPr>
    </w:lvl>
    <w:lvl w:ilvl="1" w:tplc="080A0003" w:tentative="1">
      <w:start w:val="1"/>
      <w:numFmt w:val="bullet"/>
      <w:lvlText w:val="o"/>
      <w:lvlJc w:val="left"/>
      <w:pPr>
        <w:ind w:left="2038" w:hanging="360"/>
      </w:pPr>
      <w:rPr>
        <w:rFonts w:ascii="Courier New" w:hAnsi="Courier New" w:cs="Courier New" w:hint="default"/>
      </w:rPr>
    </w:lvl>
    <w:lvl w:ilvl="2" w:tplc="080A0005" w:tentative="1">
      <w:start w:val="1"/>
      <w:numFmt w:val="bullet"/>
      <w:lvlText w:val=""/>
      <w:lvlJc w:val="left"/>
      <w:pPr>
        <w:ind w:left="2758" w:hanging="360"/>
      </w:pPr>
      <w:rPr>
        <w:rFonts w:ascii="Wingdings" w:hAnsi="Wingdings" w:hint="default"/>
      </w:rPr>
    </w:lvl>
    <w:lvl w:ilvl="3" w:tplc="080A0001" w:tentative="1">
      <w:start w:val="1"/>
      <w:numFmt w:val="bullet"/>
      <w:lvlText w:val=""/>
      <w:lvlJc w:val="left"/>
      <w:pPr>
        <w:ind w:left="3478" w:hanging="360"/>
      </w:pPr>
      <w:rPr>
        <w:rFonts w:ascii="Symbol" w:hAnsi="Symbol" w:hint="default"/>
      </w:rPr>
    </w:lvl>
    <w:lvl w:ilvl="4" w:tplc="080A0003" w:tentative="1">
      <w:start w:val="1"/>
      <w:numFmt w:val="bullet"/>
      <w:lvlText w:val="o"/>
      <w:lvlJc w:val="left"/>
      <w:pPr>
        <w:ind w:left="4198" w:hanging="360"/>
      </w:pPr>
      <w:rPr>
        <w:rFonts w:ascii="Courier New" w:hAnsi="Courier New" w:cs="Courier New" w:hint="default"/>
      </w:rPr>
    </w:lvl>
    <w:lvl w:ilvl="5" w:tplc="080A0005" w:tentative="1">
      <w:start w:val="1"/>
      <w:numFmt w:val="bullet"/>
      <w:lvlText w:val=""/>
      <w:lvlJc w:val="left"/>
      <w:pPr>
        <w:ind w:left="4918" w:hanging="360"/>
      </w:pPr>
      <w:rPr>
        <w:rFonts w:ascii="Wingdings" w:hAnsi="Wingdings" w:hint="default"/>
      </w:rPr>
    </w:lvl>
    <w:lvl w:ilvl="6" w:tplc="080A0001" w:tentative="1">
      <w:start w:val="1"/>
      <w:numFmt w:val="bullet"/>
      <w:lvlText w:val=""/>
      <w:lvlJc w:val="left"/>
      <w:pPr>
        <w:ind w:left="5638" w:hanging="360"/>
      </w:pPr>
      <w:rPr>
        <w:rFonts w:ascii="Symbol" w:hAnsi="Symbol" w:hint="default"/>
      </w:rPr>
    </w:lvl>
    <w:lvl w:ilvl="7" w:tplc="080A0003" w:tentative="1">
      <w:start w:val="1"/>
      <w:numFmt w:val="bullet"/>
      <w:lvlText w:val="o"/>
      <w:lvlJc w:val="left"/>
      <w:pPr>
        <w:ind w:left="6358" w:hanging="360"/>
      </w:pPr>
      <w:rPr>
        <w:rFonts w:ascii="Courier New" w:hAnsi="Courier New" w:cs="Courier New" w:hint="default"/>
      </w:rPr>
    </w:lvl>
    <w:lvl w:ilvl="8" w:tplc="080A0005" w:tentative="1">
      <w:start w:val="1"/>
      <w:numFmt w:val="bullet"/>
      <w:lvlText w:val=""/>
      <w:lvlJc w:val="left"/>
      <w:pPr>
        <w:ind w:left="7078" w:hanging="360"/>
      </w:pPr>
      <w:rPr>
        <w:rFonts w:ascii="Wingdings" w:hAnsi="Wingdings" w:hint="default"/>
      </w:rPr>
    </w:lvl>
  </w:abstractNum>
  <w:abstractNum w:abstractNumId="11">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25690F"/>
    <w:multiLevelType w:val="hybridMultilevel"/>
    <w:tmpl w:val="87C2AFEC"/>
    <w:lvl w:ilvl="0" w:tplc="37A294FE">
      <w:start w:val="1"/>
      <w:numFmt w:val="decimal"/>
      <w:lvlText w:val="%1."/>
      <w:lvlJc w:val="left"/>
      <w:pPr>
        <w:ind w:left="1563"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208" w:hanging="360"/>
      </w:pPr>
    </w:lvl>
    <w:lvl w:ilvl="2" w:tplc="080A001B" w:tentative="1">
      <w:start w:val="1"/>
      <w:numFmt w:val="lowerRoman"/>
      <w:lvlText w:val="%3."/>
      <w:lvlJc w:val="right"/>
      <w:pPr>
        <w:ind w:left="2928" w:hanging="180"/>
      </w:pPr>
    </w:lvl>
    <w:lvl w:ilvl="3" w:tplc="080A000F" w:tentative="1">
      <w:start w:val="1"/>
      <w:numFmt w:val="decimal"/>
      <w:lvlText w:val="%4."/>
      <w:lvlJc w:val="left"/>
      <w:pPr>
        <w:ind w:left="3648" w:hanging="360"/>
      </w:pPr>
    </w:lvl>
    <w:lvl w:ilvl="4" w:tplc="080A0019" w:tentative="1">
      <w:start w:val="1"/>
      <w:numFmt w:val="lowerLetter"/>
      <w:lvlText w:val="%5."/>
      <w:lvlJc w:val="left"/>
      <w:pPr>
        <w:ind w:left="4368" w:hanging="360"/>
      </w:pPr>
    </w:lvl>
    <w:lvl w:ilvl="5" w:tplc="080A001B" w:tentative="1">
      <w:start w:val="1"/>
      <w:numFmt w:val="lowerRoman"/>
      <w:lvlText w:val="%6."/>
      <w:lvlJc w:val="right"/>
      <w:pPr>
        <w:ind w:left="5088" w:hanging="180"/>
      </w:pPr>
    </w:lvl>
    <w:lvl w:ilvl="6" w:tplc="080A000F" w:tentative="1">
      <w:start w:val="1"/>
      <w:numFmt w:val="decimal"/>
      <w:lvlText w:val="%7."/>
      <w:lvlJc w:val="left"/>
      <w:pPr>
        <w:ind w:left="5808" w:hanging="360"/>
      </w:pPr>
    </w:lvl>
    <w:lvl w:ilvl="7" w:tplc="080A0019" w:tentative="1">
      <w:start w:val="1"/>
      <w:numFmt w:val="lowerLetter"/>
      <w:lvlText w:val="%8."/>
      <w:lvlJc w:val="left"/>
      <w:pPr>
        <w:ind w:left="6528" w:hanging="360"/>
      </w:pPr>
    </w:lvl>
    <w:lvl w:ilvl="8" w:tplc="080A001B" w:tentative="1">
      <w:start w:val="1"/>
      <w:numFmt w:val="lowerRoman"/>
      <w:lvlText w:val="%9."/>
      <w:lvlJc w:val="right"/>
      <w:pPr>
        <w:ind w:left="7248" w:hanging="180"/>
      </w:pPr>
    </w:lvl>
  </w:abstractNum>
  <w:abstractNum w:abstractNumId="13">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6408D0"/>
    <w:multiLevelType w:val="hybridMultilevel"/>
    <w:tmpl w:val="62908312"/>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16">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8">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2">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945312"/>
    <w:multiLevelType w:val="hybridMultilevel"/>
    <w:tmpl w:val="2F82D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1453F8"/>
    <w:multiLevelType w:val="hybridMultilevel"/>
    <w:tmpl w:val="5066B336"/>
    <w:lvl w:ilvl="0" w:tplc="080A0013">
      <w:start w:val="1"/>
      <w:numFmt w:val="upperRoman"/>
      <w:lvlText w:val="%1."/>
      <w:lvlJc w:val="right"/>
      <w:pPr>
        <w:ind w:left="1416" w:hanging="360"/>
      </w:p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26">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nsid w:val="564717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6AF3523"/>
    <w:multiLevelType w:val="hybridMultilevel"/>
    <w:tmpl w:val="8D520CD8"/>
    <w:lvl w:ilvl="0" w:tplc="08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6">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9877FF8"/>
    <w:multiLevelType w:val="hybridMultilevel"/>
    <w:tmpl w:val="2B6E7146"/>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nsid w:val="7DF567C1"/>
    <w:multiLevelType w:val="hybridMultilevel"/>
    <w:tmpl w:val="6046B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6"/>
  </w:num>
  <w:num w:numId="2">
    <w:abstractNumId w:val="18"/>
  </w:num>
  <w:num w:numId="3">
    <w:abstractNumId w:val="37"/>
  </w:num>
  <w:num w:numId="4">
    <w:abstractNumId w:val="13"/>
  </w:num>
  <w:num w:numId="5">
    <w:abstractNumId w:val="11"/>
  </w:num>
  <w:num w:numId="6">
    <w:abstractNumId w:val="4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9"/>
  </w:num>
  <w:num w:numId="10">
    <w:abstractNumId w:val="42"/>
  </w:num>
  <w:num w:numId="11">
    <w:abstractNumId w:val="41"/>
  </w:num>
  <w:num w:numId="12">
    <w:abstractNumId w:val="4"/>
  </w:num>
  <w:num w:numId="13">
    <w:abstractNumId w:val="24"/>
  </w:num>
  <w:num w:numId="14">
    <w:abstractNumId w:val="19"/>
  </w:num>
  <w:num w:numId="15">
    <w:abstractNumId w:val="38"/>
  </w:num>
  <w:num w:numId="16">
    <w:abstractNumId w:val="43"/>
  </w:num>
  <w:num w:numId="17">
    <w:abstractNumId w:val="1"/>
  </w:num>
  <w:num w:numId="18">
    <w:abstractNumId w:val="36"/>
  </w:num>
  <w:num w:numId="19">
    <w:abstractNumId w:val="27"/>
  </w:num>
  <w:num w:numId="20">
    <w:abstractNumId w:val="20"/>
  </w:num>
  <w:num w:numId="21">
    <w:abstractNumId w:val="26"/>
  </w:num>
  <w:num w:numId="22">
    <w:abstractNumId w:val="8"/>
  </w:num>
  <w:num w:numId="23">
    <w:abstractNumId w:val="0"/>
  </w:num>
  <w:num w:numId="24">
    <w:abstractNumId w:val="40"/>
  </w:num>
  <w:num w:numId="25">
    <w:abstractNumId w:val="32"/>
  </w:num>
  <w:num w:numId="26">
    <w:abstractNumId w:val="17"/>
  </w:num>
  <w:num w:numId="27">
    <w:abstractNumId w:val="21"/>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9"/>
  </w:num>
  <w:num w:numId="31">
    <w:abstractNumId w:val="5"/>
  </w:num>
  <w:num w:numId="32">
    <w:abstractNumId w:val="45"/>
  </w:num>
  <w:num w:numId="33">
    <w:abstractNumId w:val="33"/>
  </w:num>
  <w:num w:numId="34">
    <w:abstractNumId w:val="16"/>
  </w:num>
  <w:num w:numId="35">
    <w:abstractNumId w:val="28"/>
  </w:num>
  <w:num w:numId="36">
    <w:abstractNumId w:val="2"/>
  </w:num>
  <w:num w:numId="37">
    <w:abstractNumId w:val="14"/>
  </w:num>
  <w:num w:numId="38">
    <w:abstractNumId w:val="34"/>
  </w:num>
  <w:num w:numId="39">
    <w:abstractNumId w:val="12"/>
  </w:num>
  <w:num w:numId="40">
    <w:abstractNumId w:val="3"/>
  </w:num>
  <w:num w:numId="41">
    <w:abstractNumId w:val="47"/>
  </w:num>
  <w:num w:numId="42">
    <w:abstractNumId w:val="35"/>
  </w:num>
  <w:num w:numId="43">
    <w:abstractNumId w:val="6"/>
  </w:num>
  <w:num w:numId="44">
    <w:abstractNumId w:val="15"/>
  </w:num>
  <w:num w:numId="45">
    <w:abstractNumId w:val="7"/>
  </w:num>
  <w:num w:numId="46">
    <w:abstractNumId w:val="10"/>
  </w:num>
  <w:num w:numId="47">
    <w:abstractNumId w:val="25"/>
  </w:num>
  <w:num w:numId="48">
    <w:abstractNumId w:val="9"/>
  </w:num>
  <w:num w:numId="4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890"/>
    <w:rsid w:val="00020987"/>
    <w:rsid w:val="00020BB5"/>
    <w:rsid w:val="00020DB6"/>
    <w:rsid w:val="000211C8"/>
    <w:rsid w:val="00021EA7"/>
    <w:rsid w:val="00023716"/>
    <w:rsid w:val="00023A34"/>
    <w:rsid w:val="000246BB"/>
    <w:rsid w:val="00024B25"/>
    <w:rsid w:val="00024BA8"/>
    <w:rsid w:val="00024C2E"/>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1EDD"/>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21B1"/>
    <w:rsid w:val="00062372"/>
    <w:rsid w:val="00063E95"/>
    <w:rsid w:val="0006402B"/>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EA9"/>
    <w:rsid w:val="00076FA2"/>
    <w:rsid w:val="00077F61"/>
    <w:rsid w:val="0008010B"/>
    <w:rsid w:val="000807B2"/>
    <w:rsid w:val="0008086F"/>
    <w:rsid w:val="000816AF"/>
    <w:rsid w:val="0008171F"/>
    <w:rsid w:val="00082246"/>
    <w:rsid w:val="00082374"/>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276A"/>
    <w:rsid w:val="0009317A"/>
    <w:rsid w:val="000935F5"/>
    <w:rsid w:val="000935FD"/>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2BF6"/>
    <w:rsid w:val="000A33D1"/>
    <w:rsid w:val="000A388E"/>
    <w:rsid w:val="000A4083"/>
    <w:rsid w:val="000A4769"/>
    <w:rsid w:val="000A4D26"/>
    <w:rsid w:val="000A501A"/>
    <w:rsid w:val="000A563C"/>
    <w:rsid w:val="000A5CC2"/>
    <w:rsid w:val="000A6274"/>
    <w:rsid w:val="000A6BA9"/>
    <w:rsid w:val="000A6E29"/>
    <w:rsid w:val="000A73CA"/>
    <w:rsid w:val="000B01AC"/>
    <w:rsid w:val="000B05EA"/>
    <w:rsid w:val="000B06D7"/>
    <w:rsid w:val="000B0B42"/>
    <w:rsid w:val="000B0CCC"/>
    <w:rsid w:val="000B0D09"/>
    <w:rsid w:val="000B0FA6"/>
    <w:rsid w:val="000B19DA"/>
    <w:rsid w:val="000B2141"/>
    <w:rsid w:val="000B28B1"/>
    <w:rsid w:val="000B452B"/>
    <w:rsid w:val="000B5061"/>
    <w:rsid w:val="000B58DA"/>
    <w:rsid w:val="000B621C"/>
    <w:rsid w:val="000B67A4"/>
    <w:rsid w:val="000B68DB"/>
    <w:rsid w:val="000B6A28"/>
    <w:rsid w:val="000B6DDF"/>
    <w:rsid w:val="000B7F96"/>
    <w:rsid w:val="000B7FB4"/>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CF7"/>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A8B"/>
    <w:rsid w:val="000F4F28"/>
    <w:rsid w:val="000F50FC"/>
    <w:rsid w:val="000F5256"/>
    <w:rsid w:val="000F608A"/>
    <w:rsid w:val="000F6428"/>
    <w:rsid w:val="000F6A22"/>
    <w:rsid w:val="000F6BE2"/>
    <w:rsid w:val="000F6FAF"/>
    <w:rsid w:val="000F7B53"/>
    <w:rsid w:val="0010010D"/>
    <w:rsid w:val="00100283"/>
    <w:rsid w:val="001005A8"/>
    <w:rsid w:val="001007B1"/>
    <w:rsid w:val="00100967"/>
    <w:rsid w:val="00100E37"/>
    <w:rsid w:val="0010133B"/>
    <w:rsid w:val="00101414"/>
    <w:rsid w:val="00101664"/>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1CDE"/>
    <w:rsid w:val="00133DED"/>
    <w:rsid w:val="00135630"/>
    <w:rsid w:val="00136592"/>
    <w:rsid w:val="001365DF"/>
    <w:rsid w:val="001369A9"/>
    <w:rsid w:val="00136C9D"/>
    <w:rsid w:val="00137F94"/>
    <w:rsid w:val="00140BBE"/>
    <w:rsid w:val="00140C70"/>
    <w:rsid w:val="00140C97"/>
    <w:rsid w:val="0014123E"/>
    <w:rsid w:val="001412E1"/>
    <w:rsid w:val="00141990"/>
    <w:rsid w:val="00142660"/>
    <w:rsid w:val="00142E85"/>
    <w:rsid w:val="00143D83"/>
    <w:rsid w:val="00144045"/>
    <w:rsid w:val="0014520F"/>
    <w:rsid w:val="00145499"/>
    <w:rsid w:val="00145F7C"/>
    <w:rsid w:val="00146DA0"/>
    <w:rsid w:val="00147112"/>
    <w:rsid w:val="00147166"/>
    <w:rsid w:val="00147648"/>
    <w:rsid w:val="00147840"/>
    <w:rsid w:val="0014799F"/>
    <w:rsid w:val="001502CF"/>
    <w:rsid w:val="00150440"/>
    <w:rsid w:val="0015097B"/>
    <w:rsid w:val="00150FA0"/>
    <w:rsid w:val="00151EF9"/>
    <w:rsid w:val="00152618"/>
    <w:rsid w:val="001533DB"/>
    <w:rsid w:val="00153BCD"/>
    <w:rsid w:val="001541FE"/>
    <w:rsid w:val="001547DC"/>
    <w:rsid w:val="00154904"/>
    <w:rsid w:val="00154933"/>
    <w:rsid w:val="00154976"/>
    <w:rsid w:val="001549EB"/>
    <w:rsid w:val="00154AF7"/>
    <w:rsid w:val="00155B0A"/>
    <w:rsid w:val="00155BBB"/>
    <w:rsid w:val="00155E17"/>
    <w:rsid w:val="00155F2A"/>
    <w:rsid w:val="00156130"/>
    <w:rsid w:val="00157349"/>
    <w:rsid w:val="00157BB5"/>
    <w:rsid w:val="00160779"/>
    <w:rsid w:val="001615A6"/>
    <w:rsid w:val="0016222B"/>
    <w:rsid w:val="001627C9"/>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963"/>
    <w:rsid w:val="00183B39"/>
    <w:rsid w:val="001840F0"/>
    <w:rsid w:val="00184F7C"/>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31FD"/>
    <w:rsid w:val="00193B65"/>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B73CA"/>
    <w:rsid w:val="001C060F"/>
    <w:rsid w:val="001C0C0F"/>
    <w:rsid w:val="001C1107"/>
    <w:rsid w:val="001C1E96"/>
    <w:rsid w:val="001C2E96"/>
    <w:rsid w:val="001C2E9A"/>
    <w:rsid w:val="001C3BC2"/>
    <w:rsid w:val="001C43C2"/>
    <w:rsid w:val="001C4CCD"/>
    <w:rsid w:val="001C5001"/>
    <w:rsid w:val="001C5F74"/>
    <w:rsid w:val="001C6912"/>
    <w:rsid w:val="001C6DC6"/>
    <w:rsid w:val="001C7AFB"/>
    <w:rsid w:val="001C7C6D"/>
    <w:rsid w:val="001D0600"/>
    <w:rsid w:val="001D0A89"/>
    <w:rsid w:val="001D0CAE"/>
    <w:rsid w:val="001D1837"/>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E16"/>
    <w:rsid w:val="001E3F73"/>
    <w:rsid w:val="001E4284"/>
    <w:rsid w:val="001E42FD"/>
    <w:rsid w:val="001E46CD"/>
    <w:rsid w:val="001E483C"/>
    <w:rsid w:val="001E48F2"/>
    <w:rsid w:val="001E496D"/>
    <w:rsid w:val="001E539C"/>
    <w:rsid w:val="001E561A"/>
    <w:rsid w:val="001E5AF1"/>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3505"/>
    <w:rsid w:val="00214F15"/>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FBD"/>
    <w:rsid w:val="00231319"/>
    <w:rsid w:val="002315F1"/>
    <w:rsid w:val="00231B85"/>
    <w:rsid w:val="00232426"/>
    <w:rsid w:val="00232B3C"/>
    <w:rsid w:val="002335B8"/>
    <w:rsid w:val="002337CC"/>
    <w:rsid w:val="0023389D"/>
    <w:rsid w:val="00234418"/>
    <w:rsid w:val="0023448C"/>
    <w:rsid w:val="00234614"/>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0B1"/>
    <w:rsid w:val="002452F5"/>
    <w:rsid w:val="002461D3"/>
    <w:rsid w:val="00246683"/>
    <w:rsid w:val="002475CA"/>
    <w:rsid w:val="00250439"/>
    <w:rsid w:val="00251086"/>
    <w:rsid w:val="002513F7"/>
    <w:rsid w:val="002528F6"/>
    <w:rsid w:val="00252A31"/>
    <w:rsid w:val="00252E30"/>
    <w:rsid w:val="002531C3"/>
    <w:rsid w:val="00253359"/>
    <w:rsid w:val="002537AB"/>
    <w:rsid w:val="0025401D"/>
    <w:rsid w:val="0025532A"/>
    <w:rsid w:val="00255D7C"/>
    <w:rsid w:val="00256591"/>
    <w:rsid w:val="00256B0F"/>
    <w:rsid w:val="00257620"/>
    <w:rsid w:val="00257853"/>
    <w:rsid w:val="00257B7F"/>
    <w:rsid w:val="00260D1C"/>
    <w:rsid w:val="002618F4"/>
    <w:rsid w:val="00261CCB"/>
    <w:rsid w:val="00262209"/>
    <w:rsid w:val="00262210"/>
    <w:rsid w:val="002624F4"/>
    <w:rsid w:val="00262CC9"/>
    <w:rsid w:val="00262E0E"/>
    <w:rsid w:val="00263281"/>
    <w:rsid w:val="002634EC"/>
    <w:rsid w:val="0026378A"/>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3714"/>
    <w:rsid w:val="002746DD"/>
    <w:rsid w:val="00274790"/>
    <w:rsid w:val="00275052"/>
    <w:rsid w:val="002759ED"/>
    <w:rsid w:val="002759FB"/>
    <w:rsid w:val="00275E46"/>
    <w:rsid w:val="00276057"/>
    <w:rsid w:val="002761EC"/>
    <w:rsid w:val="0027626B"/>
    <w:rsid w:val="00276893"/>
    <w:rsid w:val="00276DD6"/>
    <w:rsid w:val="0027776A"/>
    <w:rsid w:val="00277F1D"/>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49F"/>
    <w:rsid w:val="002A0F73"/>
    <w:rsid w:val="002A1B33"/>
    <w:rsid w:val="002A2B9A"/>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1424"/>
    <w:rsid w:val="002C1A06"/>
    <w:rsid w:val="002C1FD7"/>
    <w:rsid w:val="002C299E"/>
    <w:rsid w:val="002C43FF"/>
    <w:rsid w:val="002C4531"/>
    <w:rsid w:val="002C4B27"/>
    <w:rsid w:val="002C4B43"/>
    <w:rsid w:val="002C4D4D"/>
    <w:rsid w:val="002C4F77"/>
    <w:rsid w:val="002C5151"/>
    <w:rsid w:val="002C64B3"/>
    <w:rsid w:val="002C6EB2"/>
    <w:rsid w:val="002C735F"/>
    <w:rsid w:val="002C752B"/>
    <w:rsid w:val="002C75D2"/>
    <w:rsid w:val="002C7A4C"/>
    <w:rsid w:val="002C7BE8"/>
    <w:rsid w:val="002D0326"/>
    <w:rsid w:val="002D0540"/>
    <w:rsid w:val="002D1682"/>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0BF5"/>
    <w:rsid w:val="002E16F5"/>
    <w:rsid w:val="002E1A08"/>
    <w:rsid w:val="002E2359"/>
    <w:rsid w:val="002E3152"/>
    <w:rsid w:val="002E3A26"/>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B57"/>
    <w:rsid w:val="002F0D4C"/>
    <w:rsid w:val="002F116E"/>
    <w:rsid w:val="002F1901"/>
    <w:rsid w:val="002F2AA0"/>
    <w:rsid w:val="002F2AA1"/>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7C3"/>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1034E"/>
    <w:rsid w:val="00311079"/>
    <w:rsid w:val="003116DA"/>
    <w:rsid w:val="00312C16"/>
    <w:rsid w:val="0031392C"/>
    <w:rsid w:val="00314135"/>
    <w:rsid w:val="00314167"/>
    <w:rsid w:val="00314EB2"/>
    <w:rsid w:val="00314ECF"/>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24B"/>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9C8"/>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2DA4"/>
    <w:rsid w:val="0036304D"/>
    <w:rsid w:val="00363403"/>
    <w:rsid w:val="00363410"/>
    <w:rsid w:val="00363688"/>
    <w:rsid w:val="00364068"/>
    <w:rsid w:val="00364342"/>
    <w:rsid w:val="003650B7"/>
    <w:rsid w:val="00365144"/>
    <w:rsid w:val="00365295"/>
    <w:rsid w:val="0036558F"/>
    <w:rsid w:val="003668EA"/>
    <w:rsid w:val="00367A6D"/>
    <w:rsid w:val="00367D89"/>
    <w:rsid w:val="00370193"/>
    <w:rsid w:val="003705EE"/>
    <w:rsid w:val="00370799"/>
    <w:rsid w:val="00370C8A"/>
    <w:rsid w:val="003716E9"/>
    <w:rsid w:val="003722B7"/>
    <w:rsid w:val="00372F66"/>
    <w:rsid w:val="00372FDB"/>
    <w:rsid w:val="0037420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F81"/>
    <w:rsid w:val="003B695B"/>
    <w:rsid w:val="003B6A47"/>
    <w:rsid w:val="003B6CBC"/>
    <w:rsid w:val="003B6E5C"/>
    <w:rsid w:val="003B71BF"/>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C38"/>
    <w:rsid w:val="003D7DB3"/>
    <w:rsid w:val="003E05C7"/>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86D"/>
    <w:rsid w:val="003F4F1B"/>
    <w:rsid w:val="003F5060"/>
    <w:rsid w:val="003F522B"/>
    <w:rsid w:val="003F5A8E"/>
    <w:rsid w:val="003F5BC2"/>
    <w:rsid w:val="003F5CB3"/>
    <w:rsid w:val="003F654D"/>
    <w:rsid w:val="003F6F6C"/>
    <w:rsid w:val="003F7006"/>
    <w:rsid w:val="004001DA"/>
    <w:rsid w:val="00400A04"/>
    <w:rsid w:val="00400FF4"/>
    <w:rsid w:val="00401C81"/>
    <w:rsid w:val="00402061"/>
    <w:rsid w:val="00402CC7"/>
    <w:rsid w:val="00403250"/>
    <w:rsid w:val="004033BA"/>
    <w:rsid w:val="00403B73"/>
    <w:rsid w:val="00403BA6"/>
    <w:rsid w:val="00403DC7"/>
    <w:rsid w:val="00403F80"/>
    <w:rsid w:val="00404595"/>
    <w:rsid w:val="004050A4"/>
    <w:rsid w:val="004054A4"/>
    <w:rsid w:val="00405DB2"/>
    <w:rsid w:val="00406059"/>
    <w:rsid w:val="004060DE"/>
    <w:rsid w:val="00406971"/>
    <w:rsid w:val="00406D2D"/>
    <w:rsid w:val="0041118A"/>
    <w:rsid w:val="004116B1"/>
    <w:rsid w:val="004117C6"/>
    <w:rsid w:val="004122BC"/>
    <w:rsid w:val="00412CEE"/>
    <w:rsid w:val="00412DEF"/>
    <w:rsid w:val="004131AC"/>
    <w:rsid w:val="00413528"/>
    <w:rsid w:val="0041381E"/>
    <w:rsid w:val="0041387A"/>
    <w:rsid w:val="00413BAF"/>
    <w:rsid w:val="004159A2"/>
    <w:rsid w:val="00415AC5"/>
    <w:rsid w:val="00415B37"/>
    <w:rsid w:val="00415D7B"/>
    <w:rsid w:val="004163A2"/>
    <w:rsid w:val="00416406"/>
    <w:rsid w:val="00416418"/>
    <w:rsid w:val="004168EB"/>
    <w:rsid w:val="00416C07"/>
    <w:rsid w:val="0041702C"/>
    <w:rsid w:val="0041757A"/>
    <w:rsid w:val="00417A39"/>
    <w:rsid w:val="004203F2"/>
    <w:rsid w:val="00420422"/>
    <w:rsid w:val="00420D8D"/>
    <w:rsid w:val="00421138"/>
    <w:rsid w:val="004212D7"/>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3F3"/>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7580"/>
    <w:rsid w:val="00477863"/>
    <w:rsid w:val="00477965"/>
    <w:rsid w:val="00481628"/>
    <w:rsid w:val="00481993"/>
    <w:rsid w:val="00481EAD"/>
    <w:rsid w:val="00482B0B"/>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02A"/>
    <w:rsid w:val="004A21C6"/>
    <w:rsid w:val="004A3089"/>
    <w:rsid w:val="004A3F72"/>
    <w:rsid w:val="004A42AA"/>
    <w:rsid w:val="004A45EA"/>
    <w:rsid w:val="004A64EF"/>
    <w:rsid w:val="004A6C34"/>
    <w:rsid w:val="004A6DB6"/>
    <w:rsid w:val="004A7F23"/>
    <w:rsid w:val="004B105B"/>
    <w:rsid w:val="004B1222"/>
    <w:rsid w:val="004B1836"/>
    <w:rsid w:val="004B35BE"/>
    <w:rsid w:val="004B3705"/>
    <w:rsid w:val="004B3E07"/>
    <w:rsid w:val="004B406F"/>
    <w:rsid w:val="004B4410"/>
    <w:rsid w:val="004B49E5"/>
    <w:rsid w:val="004B51DE"/>
    <w:rsid w:val="004B55D2"/>
    <w:rsid w:val="004B596A"/>
    <w:rsid w:val="004B5AD6"/>
    <w:rsid w:val="004B5D87"/>
    <w:rsid w:val="004B5E35"/>
    <w:rsid w:val="004B618E"/>
    <w:rsid w:val="004B6359"/>
    <w:rsid w:val="004B64E5"/>
    <w:rsid w:val="004B6CA6"/>
    <w:rsid w:val="004B749D"/>
    <w:rsid w:val="004B77C1"/>
    <w:rsid w:val="004C035B"/>
    <w:rsid w:val="004C110D"/>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45F"/>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462"/>
    <w:rsid w:val="004F0BEE"/>
    <w:rsid w:val="004F0CF7"/>
    <w:rsid w:val="004F0D8B"/>
    <w:rsid w:val="004F1237"/>
    <w:rsid w:val="004F196D"/>
    <w:rsid w:val="004F1BE3"/>
    <w:rsid w:val="004F29D4"/>
    <w:rsid w:val="004F2BC2"/>
    <w:rsid w:val="004F310E"/>
    <w:rsid w:val="004F34E8"/>
    <w:rsid w:val="004F3A0F"/>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7FC"/>
    <w:rsid w:val="00510880"/>
    <w:rsid w:val="005108DE"/>
    <w:rsid w:val="00510E10"/>
    <w:rsid w:val="00511975"/>
    <w:rsid w:val="005120E4"/>
    <w:rsid w:val="0051241E"/>
    <w:rsid w:val="005129EC"/>
    <w:rsid w:val="00512FC8"/>
    <w:rsid w:val="005134C2"/>
    <w:rsid w:val="005139B9"/>
    <w:rsid w:val="00513D82"/>
    <w:rsid w:val="00514C0D"/>
    <w:rsid w:val="00514D68"/>
    <w:rsid w:val="00514DB8"/>
    <w:rsid w:val="00515007"/>
    <w:rsid w:val="00515491"/>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7B2"/>
    <w:rsid w:val="00552CBE"/>
    <w:rsid w:val="00553564"/>
    <w:rsid w:val="00554224"/>
    <w:rsid w:val="00554488"/>
    <w:rsid w:val="005557CB"/>
    <w:rsid w:val="00555C4B"/>
    <w:rsid w:val="00556742"/>
    <w:rsid w:val="00556D17"/>
    <w:rsid w:val="00557710"/>
    <w:rsid w:val="00557EE8"/>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4CD3"/>
    <w:rsid w:val="0057597B"/>
    <w:rsid w:val="00575AC3"/>
    <w:rsid w:val="00575C92"/>
    <w:rsid w:val="00576E06"/>
    <w:rsid w:val="00576E93"/>
    <w:rsid w:val="00577463"/>
    <w:rsid w:val="00577679"/>
    <w:rsid w:val="00577B09"/>
    <w:rsid w:val="005800A9"/>
    <w:rsid w:val="00580A86"/>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EB8"/>
    <w:rsid w:val="005A1335"/>
    <w:rsid w:val="005A15AA"/>
    <w:rsid w:val="005A1613"/>
    <w:rsid w:val="005A1C0F"/>
    <w:rsid w:val="005A1FA7"/>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186B"/>
    <w:rsid w:val="005B18BB"/>
    <w:rsid w:val="005B1EEC"/>
    <w:rsid w:val="005B2AEF"/>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E00"/>
    <w:rsid w:val="005C1825"/>
    <w:rsid w:val="005C51BE"/>
    <w:rsid w:val="005C51ED"/>
    <w:rsid w:val="005C6650"/>
    <w:rsid w:val="005C6839"/>
    <w:rsid w:val="005C68A1"/>
    <w:rsid w:val="005C68A7"/>
    <w:rsid w:val="005C6B57"/>
    <w:rsid w:val="005C6DC0"/>
    <w:rsid w:val="005C7C27"/>
    <w:rsid w:val="005C7C92"/>
    <w:rsid w:val="005C7F2F"/>
    <w:rsid w:val="005D04F7"/>
    <w:rsid w:val="005D0610"/>
    <w:rsid w:val="005D0730"/>
    <w:rsid w:val="005D0BC3"/>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381"/>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D18"/>
    <w:rsid w:val="00641F8D"/>
    <w:rsid w:val="006426A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925"/>
    <w:rsid w:val="00651D60"/>
    <w:rsid w:val="0065224E"/>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800C3"/>
    <w:rsid w:val="006800EF"/>
    <w:rsid w:val="0068031C"/>
    <w:rsid w:val="00680435"/>
    <w:rsid w:val="00681760"/>
    <w:rsid w:val="0068177A"/>
    <w:rsid w:val="00681836"/>
    <w:rsid w:val="0068304E"/>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5"/>
    <w:rsid w:val="0069509C"/>
    <w:rsid w:val="00695260"/>
    <w:rsid w:val="00695D40"/>
    <w:rsid w:val="006960B2"/>
    <w:rsid w:val="00696359"/>
    <w:rsid w:val="0069655E"/>
    <w:rsid w:val="006965E1"/>
    <w:rsid w:val="00696E6D"/>
    <w:rsid w:val="006972BC"/>
    <w:rsid w:val="0069753A"/>
    <w:rsid w:val="006A0164"/>
    <w:rsid w:val="006A05B4"/>
    <w:rsid w:val="006A10F2"/>
    <w:rsid w:val="006A11F9"/>
    <w:rsid w:val="006A15E8"/>
    <w:rsid w:val="006A1FB2"/>
    <w:rsid w:val="006A2229"/>
    <w:rsid w:val="006A29D0"/>
    <w:rsid w:val="006A2F5A"/>
    <w:rsid w:val="006A382B"/>
    <w:rsid w:val="006A4B4A"/>
    <w:rsid w:val="006A4C03"/>
    <w:rsid w:val="006A4E90"/>
    <w:rsid w:val="006A5610"/>
    <w:rsid w:val="006A6B70"/>
    <w:rsid w:val="006A7A95"/>
    <w:rsid w:val="006A7B23"/>
    <w:rsid w:val="006A7F0C"/>
    <w:rsid w:val="006B05E3"/>
    <w:rsid w:val="006B0A15"/>
    <w:rsid w:val="006B0D16"/>
    <w:rsid w:val="006B1D36"/>
    <w:rsid w:val="006B2378"/>
    <w:rsid w:val="006B2447"/>
    <w:rsid w:val="006B2C38"/>
    <w:rsid w:val="006B3035"/>
    <w:rsid w:val="006B3D81"/>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4893"/>
    <w:rsid w:val="006D51D8"/>
    <w:rsid w:val="006D55EE"/>
    <w:rsid w:val="006D6105"/>
    <w:rsid w:val="006D6AB2"/>
    <w:rsid w:val="006E0358"/>
    <w:rsid w:val="006E1D9A"/>
    <w:rsid w:val="006E245F"/>
    <w:rsid w:val="006E26C5"/>
    <w:rsid w:val="006E2C29"/>
    <w:rsid w:val="006E2E9E"/>
    <w:rsid w:val="006E2F77"/>
    <w:rsid w:val="006E3036"/>
    <w:rsid w:val="006E30D5"/>
    <w:rsid w:val="006E35AB"/>
    <w:rsid w:val="006E3C16"/>
    <w:rsid w:val="006E40E4"/>
    <w:rsid w:val="006E4784"/>
    <w:rsid w:val="006E478D"/>
    <w:rsid w:val="006E4812"/>
    <w:rsid w:val="006E4F72"/>
    <w:rsid w:val="006E5A9C"/>
    <w:rsid w:val="006E611A"/>
    <w:rsid w:val="006E66C0"/>
    <w:rsid w:val="006E6980"/>
    <w:rsid w:val="006E6F34"/>
    <w:rsid w:val="006F0D1B"/>
    <w:rsid w:val="006F0FD2"/>
    <w:rsid w:val="006F165B"/>
    <w:rsid w:val="006F243E"/>
    <w:rsid w:val="006F344F"/>
    <w:rsid w:val="006F4603"/>
    <w:rsid w:val="006F509B"/>
    <w:rsid w:val="006F52A2"/>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470"/>
    <w:rsid w:val="00723D5B"/>
    <w:rsid w:val="00724435"/>
    <w:rsid w:val="00726426"/>
    <w:rsid w:val="00727089"/>
    <w:rsid w:val="00727451"/>
    <w:rsid w:val="0072787D"/>
    <w:rsid w:val="007311AF"/>
    <w:rsid w:val="00731F00"/>
    <w:rsid w:val="007324CD"/>
    <w:rsid w:val="00733606"/>
    <w:rsid w:val="007339BA"/>
    <w:rsid w:val="00733D3A"/>
    <w:rsid w:val="00733E9C"/>
    <w:rsid w:val="0073404E"/>
    <w:rsid w:val="007340CD"/>
    <w:rsid w:val="00734588"/>
    <w:rsid w:val="00734734"/>
    <w:rsid w:val="00734737"/>
    <w:rsid w:val="00735460"/>
    <w:rsid w:val="007354A0"/>
    <w:rsid w:val="00735B0D"/>
    <w:rsid w:val="00735C98"/>
    <w:rsid w:val="00735EA7"/>
    <w:rsid w:val="007368F7"/>
    <w:rsid w:val="00736D90"/>
    <w:rsid w:val="00736EF5"/>
    <w:rsid w:val="007373F5"/>
    <w:rsid w:val="0073748B"/>
    <w:rsid w:val="00737576"/>
    <w:rsid w:val="00737B56"/>
    <w:rsid w:val="007405BD"/>
    <w:rsid w:val="007407AF"/>
    <w:rsid w:val="00740BCF"/>
    <w:rsid w:val="00740CC9"/>
    <w:rsid w:val="007418CD"/>
    <w:rsid w:val="00741E5C"/>
    <w:rsid w:val="00742439"/>
    <w:rsid w:val="00743DB9"/>
    <w:rsid w:val="00743E2C"/>
    <w:rsid w:val="0074413B"/>
    <w:rsid w:val="0074442B"/>
    <w:rsid w:val="007448AF"/>
    <w:rsid w:val="00745291"/>
    <w:rsid w:val="0074540D"/>
    <w:rsid w:val="0074584B"/>
    <w:rsid w:val="0074589F"/>
    <w:rsid w:val="0074592E"/>
    <w:rsid w:val="00745E12"/>
    <w:rsid w:val="007479D4"/>
    <w:rsid w:val="00747DEB"/>
    <w:rsid w:val="00747E61"/>
    <w:rsid w:val="00750328"/>
    <w:rsid w:val="0075114F"/>
    <w:rsid w:val="0075218B"/>
    <w:rsid w:val="00752AAB"/>
    <w:rsid w:val="00755A6D"/>
    <w:rsid w:val="00756630"/>
    <w:rsid w:val="00756C49"/>
    <w:rsid w:val="00756EC6"/>
    <w:rsid w:val="00757090"/>
    <w:rsid w:val="007572EF"/>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6778E"/>
    <w:rsid w:val="0077002D"/>
    <w:rsid w:val="007707F3"/>
    <w:rsid w:val="00770909"/>
    <w:rsid w:val="00770D75"/>
    <w:rsid w:val="00771F37"/>
    <w:rsid w:val="00772962"/>
    <w:rsid w:val="00772B74"/>
    <w:rsid w:val="007730CB"/>
    <w:rsid w:val="00773FAD"/>
    <w:rsid w:val="0077441C"/>
    <w:rsid w:val="007750DC"/>
    <w:rsid w:val="007754D0"/>
    <w:rsid w:val="00775631"/>
    <w:rsid w:val="007772E9"/>
    <w:rsid w:val="007775C6"/>
    <w:rsid w:val="007777A7"/>
    <w:rsid w:val="00780117"/>
    <w:rsid w:val="0078023D"/>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A05"/>
    <w:rsid w:val="00792A93"/>
    <w:rsid w:val="007935E6"/>
    <w:rsid w:val="007936B1"/>
    <w:rsid w:val="00793C19"/>
    <w:rsid w:val="007943BF"/>
    <w:rsid w:val="007954C8"/>
    <w:rsid w:val="0079581B"/>
    <w:rsid w:val="00795CB3"/>
    <w:rsid w:val="00796506"/>
    <w:rsid w:val="0079721D"/>
    <w:rsid w:val="007A1396"/>
    <w:rsid w:val="007A213D"/>
    <w:rsid w:val="007A2299"/>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0614"/>
    <w:rsid w:val="007B0898"/>
    <w:rsid w:val="007B0B8F"/>
    <w:rsid w:val="007B11C5"/>
    <w:rsid w:val="007B1303"/>
    <w:rsid w:val="007B13B6"/>
    <w:rsid w:val="007B184D"/>
    <w:rsid w:val="007B1D4B"/>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29A3"/>
    <w:rsid w:val="007C35FD"/>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C7"/>
    <w:rsid w:val="007F0E71"/>
    <w:rsid w:val="007F132F"/>
    <w:rsid w:val="007F192D"/>
    <w:rsid w:val="007F22A3"/>
    <w:rsid w:val="007F2569"/>
    <w:rsid w:val="007F38F9"/>
    <w:rsid w:val="007F39B6"/>
    <w:rsid w:val="007F5BD6"/>
    <w:rsid w:val="007F5C77"/>
    <w:rsid w:val="007F612E"/>
    <w:rsid w:val="007F6231"/>
    <w:rsid w:val="007F6519"/>
    <w:rsid w:val="007F790B"/>
    <w:rsid w:val="007F7B2D"/>
    <w:rsid w:val="008006E0"/>
    <w:rsid w:val="0080150F"/>
    <w:rsid w:val="008018E5"/>
    <w:rsid w:val="00802880"/>
    <w:rsid w:val="00803F39"/>
    <w:rsid w:val="008041B0"/>
    <w:rsid w:val="00804963"/>
    <w:rsid w:val="0080499E"/>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9CE"/>
    <w:rsid w:val="00830A39"/>
    <w:rsid w:val="00830DD3"/>
    <w:rsid w:val="0083103F"/>
    <w:rsid w:val="00831949"/>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41AA"/>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418"/>
    <w:rsid w:val="00855509"/>
    <w:rsid w:val="00855D30"/>
    <w:rsid w:val="00856D43"/>
    <w:rsid w:val="008571B4"/>
    <w:rsid w:val="008577B8"/>
    <w:rsid w:val="0086010C"/>
    <w:rsid w:val="008609D3"/>
    <w:rsid w:val="00860E1B"/>
    <w:rsid w:val="008616C6"/>
    <w:rsid w:val="008619F3"/>
    <w:rsid w:val="00861AC0"/>
    <w:rsid w:val="00862423"/>
    <w:rsid w:val="0086274B"/>
    <w:rsid w:val="00862902"/>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123"/>
    <w:rsid w:val="008754E1"/>
    <w:rsid w:val="00875645"/>
    <w:rsid w:val="008757D3"/>
    <w:rsid w:val="008770CB"/>
    <w:rsid w:val="008770D2"/>
    <w:rsid w:val="008772E4"/>
    <w:rsid w:val="008800B3"/>
    <w:rsid w:val="00880DBC"/>
    <w:rsid w:val="00881105"/>
    <w:rsid w:val="008812A0"/>
    <w:rsid w:val="00882FEE"/>
    <w:rsid w:val="00883091"/>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408"/>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AA"/>
    <w:rsid w:val="008B0FD2"/>
    <w:rsid w:val="008B1488"/>
    <w:rsid w:val="008B1D8D"/>
    <w:rsid w:val="008B27C2"/>
    <w:rsid w:val="008B2908"/>
    <w:rsid w:val="008B2AE3"/>
    <w:rsid w:val="008B2C83"/>
    <w:rsid w:val="008B2D5E"/>
    <w:rsid w:val="008B38E1"/>
    <w:rsid w:val="008B501C"/>
    <w:rsid w:val="008B5A00"/>
    <w:rsid w:val="008B619F"/>
    <w:rsid w:val="008B632F"/>
    <w:rsid w:val="008B7784"/>
    <w:rsid w:val="008B7877"/>
    <w:rsid w:val="008C0124"/>
    <w:rsid w:val="008C075A"/>
    <w:rsid w:val="008C0799"/>
    <w:rsid w:val="008C1136"/>
    <w:rsid w:val="008C1261"/>
    <w:rsid w:val="008C1353"/>
    <w:rsid w:val="008C16EE"/>
    <w:rsid w:val="008C1ADD"/>
    <w:rsid w:val="008C201B"/>
    <w:rsid w:val="008C2368"/>
    <w:rsid w:val="008C2934"/>
    <w:rsid w:val="008C2BCB"/>
    <w:rsid w:val="008C2BDA"/>
    <w:rsid w:val="008C36B5"/>
    <w:rsid w:val="008C3803"/>
    <w:rsid w:val="008C39B4"/>
    <w:rsid w:val="008C4351"/>
    <w:rsid w:val="008C4532"/>
    <w:rsid w:val="008C564C"/>
    <w:rsid w:val="008C5B0E"/>
    <w:rsid w:val="008C6249"/>
    <w:rsid w:val="008C64CA"/>
    <w:rsid w:val="008C6739"/>
    <w:rsid w:val="008C6879"/>
    <w:rsid w:val="008C7479"/>
    <w:rsid w:val="008C75C2"/>
    <w:rsid w:val="008C788E"/>
    <w:rsid w:val="008C7EC1"/>
    <w:rsid w:val="008D0A74"/>
    <w:rsid w:val="008D0B6A"/>
    <w:rsid w:val="008D0ECE"/>
    <w:rsid w:val="008D1281"/>
    <w:rsid w:val="008D16E5"/>
    <w:rsid w:val="008D20F0"/>
    <w:rsid w:val="008D2247"/>
    <w:rsid w:val="008D2300"/>
    <w:rsid w:val="008D2322"/>
    <w:rsid w:val="008D2438"/>
    <w:rsid w:val="008D2727"/>
    <w:rsid w:val="008D29D2"/>
    <w:rsid w:val="008D38E1"/>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1E28"/>
    <w:rsid w:val="008F2384"/>
    <w:rsid w:val="008F25E0"/>
    <w:rsid w:val="008F25F4"/>
    <w:rsid w:val="008F298C"/>
    <w:rsid w:val="008F300B"/>
    <w:rsid w:val="008F3279"/>
    <w:rsid w:val="008F329C"/>
    <w:rsid w:val="008F3A6B"/>
    <w:rsid w:val="008F3E44"/>
    <w:rsid w:val="008F4564"/>
    <w:rsid w:val="008F4CF2"/>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67F1"/>
    <w:rsid w:val="0090728E"/>
    <w:rsid w:val="00907692"/>
    <w:rsid w:val="009079E2"/>
    <w:rsid w:val="00911183"/>
    <w:rsid w:val="009113F2"/>
    <w:rsid w:val="00911EF9"/>
    <w:rsid w:val="0091282B"/>
    <w:rsid w:val="00912B2B"/>
    <w:rsid w:val="00913B69"/>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572B"/>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6C"/>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080"/>
    <w:rsid w:val="009655D1"/>
    <w:rsid w:val="00965C0E"/>
    <w:rsid w:val="009662EB"/>
    <w:rsid w:val="00966929"/>
    <w:rsid w:val="00966D4E"/>
    <w:rsid w:val="00966DB0"/>
    <w:rsid w:val="00966F46"/>
    <w:rsid w:val="009673C5"/>
    <w:rsid w:val="009675A7"/>
    <w:rsid w:val="009679C8"/>
    <w:rsid w:val="00970306"/>
    <w:rsid w:val="00970F7F"/>
    <w:rsid w:val="0097167E"/>
    <w:rsid w:val="00972117"/>
    <w:rsid w:val="0097275F"/>
    <w:rsid w:val="0097307C"/>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275"/>
    <w:rsid w:val="0098561E"/>
    <w:rsid w:val="0098584C"/>
    <w:rsid w:val="009868FB"/>
    <w:rsid w:val="00986BED"/>
    <w:rsid w:val="00986C82"/>
    <w:rsid w:val="009873FB"/>
    <w:rsid w:val="009905A2"/>
    <w:rsid w:val="00990CCF"/>
    <w:rsid w:val="0099196E"/>
    <w:rsid w:val="0099203A"/>
    <w:rsid w:val="009921D7"/>
    <w:rsid w:val="009926B5"/>
    <w:rsid w:val="00992DCD"/>
    <w:rsid w:val="00993024"/>
    <w:rsid w:val="00993296"/>
    <w:rsid w:val="00993872"/>
    <w:rsid w:val="0099547F"/>
    <w:rsid w:val="00995664"/>
    <w:rsid w:val="00996219"/>
    <w:rsid w:val="00996928"/>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5B8D"/>
    <w:rsid w:val="009A63D2"/>
    <w:rsid w:val="009A659B"/>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23F"/>
    <w:rsid w:val="009C199D"/>
    <w:rsid w:val="009C255A"/>
    <w:rsid w:val="009C2F6B"/>
    <w:rsid w:val="009C30B8"/>
    <w:rsid w:val="009C313D"/>
    <w:rsid w:val="009C43F1"/>
    <w:rsid w:val="009C5C82"/>
    <w:rsid w:val="009C6244"/>
    <w:rsid w:val="009C7341"/>
    <w:rsid w:val="009C770D"/>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5930"/>
    <w:rsid w:val="009F5948"/>
    <w:rsid w:val="009F5C98"/>
    <w:rsid w:val="009F5D0E"/>
    <w:rsid w:val="009F5E23"/>
    <w:rsid w:val="009F695F"/>
    <w:rsid w:val="009F6C04"/>
    <w:rsid w:val="009F7773"/>
    <w:rsid w:val="009F7E62"/>
    <w:rsid w:val="00A0056E"/>
    <w:rsid w:val="00A00709"/>
    <w:rsid w:val="00A00AA0"/>
    <w:rsid w:val="00A00FE1"/>
    <w:rsid w:val="00A01EF7"/>
    <w:rsid w:val="00A01F32"/>
    <w:rsid w:val="00A02432"/>
    <w:rsid w:val="00A02B9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A93"/>
    <w:rsid w:val="00A36E38"/>
    <w:rsid w:val="00A37767"/>
    <w:rsid w:val="00A37779"/>
    <w:rsid w:val="00A37B68"/>
    <w:rsid w:val="00A4013F"/>
    <w:rsid w:val="00A41B96"/>
    <w:rsid w:val="00A41BCF"/>
    <w:rsid w:val="00A41FEE"/>
    <w:rsid w:val="00A42056"/>
    <w:rsid w:val="00A42A0E"/>
    <w:rsid w:val="00A42A3D"/>
    <w:rsid w:val="00A42E43"/>
    <w:rsid w:val="00A42FC3"/>
    <w:rsid w:val="00A43845"/>
    <w:rsid w:val="00A43CF5"/>
    <w:rsid w:val="00A446F0"/>
    <w:rsid w:val="00A44F22"/>
    <w:rsid w:val="00A4543C"/>
    <w:rsid w:val="00A45F16"/>
    <w:rsid w:val="00A46886"/>
    <w:rsid w:val="00A469FA"/>
    <w:rsid w:val="00A46A7E"/>
    <w:rsid w:val="00A50EF8"/>
    <w:rsid w:val="00A50EFA"/>
    <w:rsid w:val="00A52758"/>
    <w:rsid w:val="00A52D51"/>
    <w:rsid w:val="00A54146"/>
    <w:rsid w:val="00A54444"/>
    <w:rsid w:val="00A54963"/>
    <w:rsid w:val="00A563FB"/>
    <w:rsid w:val="00A56572"/>
    <w:rsid w:val="00A568AD"/>
    <w:rsid w:val="00A56A21"/>
    <w:rsid w:val="00A56F8E"/>
    <w:rsid w:val="00A57F31"/>
    <w:rsid w:val="00A6016B"/>
    <w:rsid w:val="00A61709"/>
    <w:rsid w:val="00A61BA2"/>
    <w:rsid w:val="00A63513"/>
    <w:rsid w:val="00A63676"/>
    <w:rsid w:val="00A64200"/>
    <w:rsid w:val="00A647A3"/>
    <w:rsid w:val="00A647C6"/>
    <w:rsid w:val="00A64AC0"/>
    <w:rsid w:val="00A64C7F"/>
    <w:rsid w:val="00A64CB4"/>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769"/>
    <w:rsid w:val="00A71935"/>
    <w:rsid w:val="00A719E0"/>
    <w:rsid w:val="00A722CC"/>
    <w:rsid w:val="00A727B9"/>
    <w:rsid w:val="00A7286B"/>
    <w:rsid w:val="00A7350C"/>
    <w:rsid w:val="00A73AAD"/>
    <w:rsid w:val="00A73B8D"/>
    <w:rsid w:val="00A73FD1"/>
    <w:rsid w:val="00A74F2A"/>
    <w:rsid w:val="00A75264"/>
    <w:rsid w:val="00A75CA5"/>
    <w:rsid w:val="00A76181"/>
    <w:rsid w:val="00A76C00"/>
    <w:rsid w:val="00A779CF"/>
    <w:rsid w:val="00A77A27"/>
    <w:rsid w:val="00A77A5E"/>
    <w:rsid w:val="00A77D00"/>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454"/>
    <w:rsid w:val="00A87639"/>
    <w:rsid w:val="00A878E4"/>
    <w:rsid w:val="00A8797E"/>
    <w:rsid w:val="00A90962"/>
    <w:rsid w:val="00A9105A"/>
    <w:rsid w:val="00A91252"/>
    <w:rsid w:val="00A91AE3"/>
    <w:rsid w:val="00A923E4"/>
    <w:rsid w:val="00A926EB"/>
    <w:rsid w:val="00A92B59"/>
    <w:rsid w:val="00A92C9F"/>
    <w:rsid w:val="00A92F59"/>
    <w:rsid w:val="00A93A35"/>
    <w:rsid w:val="00A940CC"/>
    <w:rsid w:val="00A945C0"/>
    <w:rsid w:val="00A95071"/>
    <w:rsid w:val="00A952AC"/>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1F01"/>
    <w:rsid w:val="00AA2116"/>
    <w:rsid w:val="00AA23C9"/>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745"/>
    <w:rsid w:val="00AB09A7"/>
    <w:rsid w:val="00AB15DF"/>
    <w:rsid w:val="00AB1B33"/>
    <w:rsid w:val="00AB1E78"/>
    <w:rsid w:val="00AB1EB6"/>
    <w:rsid w:val="00AB2239"/>
    <w:rsid w:val="00AB31DE"/>
    <w:rsid w:val="00AB46E9"/>
    <w:rsid w:val="00AB4C53"/>
    <w:rsid w:val="00AB4FAA"/>
    <w:rsid w:val="00AB4FF5"/>
    <w:rsid w:val="00AB54C0"/>
    <w:rsid w:val="00AB56F1"/>
    <w:rsid w:val="00AC00EB"/>
    <w:rsid w:val="00AC1DB6"/>
    <w:rsid w:val="00AC229C"/>
    <w:rsid w:val="00AC2507"/>
    <w:rsid w:val="00AC2A4C"/>
    <w:rsid w:val="00AC2DA6"/>
    <w:rsid w:val="00AC3637"/>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0FC2"/>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E75D1"/>
    <w:rsid w:val="00AE77D9"/>
    <w:rsid w:val="00AF067C"/>
    <w:rsid w:val="00AF08EE"/>
    <w:rsid w:val="00AF0A10"/>
    <w:rsid w:val="00AF1A0C"/>
    <w:rsid w:val="00AF1D65"/>
    <w:rsid w:val="00AF1E72"/>
    <w:rsid w:val="00AF254C"/>
    <w:rsid w:val="00AF254D"/>
    <w:rsid w:val="00AF322E"/>
    <w:rsid w:val="00AF41EA"/>
    <w:rsid w:val="00AF49E7"/>
    <w:rsid w:val="00AF4A5A"/>
    <w:rsid w:val="00AF5422"/>
    <w:rsid w:val="00AF5427"/>
    <w:rsid w:val="00AF58FC"/>
    <w:rsid w:val="00AF6066"/>
    <w:rsid w:val="00AF6876"/>
    <w:rsid w:val="00AF7672"/>
    <w:rsid w:val="00AF784F"/>
    <w:rsid w:val="00AF7DE0"/>
    <w:rsid w:val="00B0118A"/>
    <w:rsid w:val="00B024AD"/>
    <w:rsid w:val="00B02892"/>
    <w:rsid w:val="00B039F3"/>
    <w:rsid w:val="00B03B01"/>
    <w:rsid w:val="00B03D12"/>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3019"/>
    <w:rsid w:val="00B1352D"/>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D20"/>
    <w:rsid w:val="00B2623A"/>
    <w:rsid w:val="00B263A1"/>
    <w:rsid w:val="00B27407"/>
    <w:rsid w:val="00B2771E"/>
    <w:rsid w:val="00B27C1F"/>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7332"/>
    <w:rsid w:val="00B37F93"/>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87C06"/>
    <w:rsid w:val="00B90562"/>
    <w:rsid w:val="00B9059A"/>
    <w:rsid w:val="00B90AE9"/>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C46"/>
    <w:rsid w:val="00BA119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B80"/>
    <w:rsid w:val="00BB7F2D"/>
    <w:rsid w:val="00BC1086"/>
    <w:rsid w:val="00BC15A1"/>
    <w:rsid w:val="00BC15DB"/>
    <w:rsid w:val="00BC20AB"/>
    <w:rsid w:val="00BC20DB"/>
    <w:rsid w:val="00BC2765"/>
    <w:rsid w:val="00BC2BE1"/>
    <w:rsid w:val="00BC4830"/>
    <w:rsid w:val="00BC4E00"/>
    <w:rsid w:val="00BC50E6"/>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5BC3"/>
    <w:rsid w:val="00BD6D35"/>
    <w:rsid w:val="00BD7257"/>
    <w:rsid w:val="00BD746E"/>
    <w:rsid w:val="00BD7549"/>
    <w:rsid w:val="00BD768F"/>
    <w:rsid w:val="00BD7D5E"/>
    <w:rsid w:val="00BE00DA"/>
    <w:rsid w:val="00BE05FA"/>
    <w:rsid w:val="00BE06BD"/>
    <w:rsid w:val="00BE0A8C"/>
    <w:rsid w:val="00BE169C"/>
    <w:rsid w:val="00BE1784"/>
    <w:rsid w:val="00BE21B1"/>
    <w:rsid w:val="00BE2898"/>
    <w:rsid w:val="00BE30C1"/>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0B4F"/>
    <w:rsid w:val="00BF128E"/>
    <w:rsid w:val="00BF175B"/>
    <w:rsid w:val="00BF1938"/>
    <w:rsid w:val="00BF1BCF"/>
    <w:rsid w:val="00BF1C94"/>
    <w:rsid w:val="00BF3616"/>
    <w:rsid w:val="00BF39F4"/>
    <w:rsid w:val="00BF3D2E"/>
    <w:rsid w:val="00BF3D92"/>
    <w:rsid w:val="00BF3DC2"/>
    <w:rsid w:val="00BF4546"/>
    <w:rsid w:val="00BF4564"/>
    <w:rsid w:val="00BF4EDE"/>
    <w:rsid w:val="00BF71C8"/>
    <w:rsid w:val="00C002F5"/>
    <w:rsid w:val="00C009E5"/>
    <w:rsid w:val="00C011F4"/>
    <w:rsid w:val="00C015F9"/>
    <w:rsid w:val="00C01EE6"/>
    <w:rsid w:val="00C023E9"/>
    <w:rsid w:val="00C026BD"/>
    <w:rsid w:val="00C03517"/>
    <w:rsid w:val="00C03D1A"/>
    <w:rsid w:val="00C04C16"/>
    <w:rsid w:val="00C04D44"/>
    <w:rsid w:val="00C0553F"/>
    <w:rsid w:val="00C05989"/>
    <w:rsid w:val="00C05DE7"/>
    <w:rsid w:val="00C066E4"/>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16F"/>
    <w:rsid w:val="00C1640C"/>
    <w:rsid w:val="00C16614"/>
    <w:rsid w:val="00C16DAC"/>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AAD"/>
    <w:rsid w:val="00C76AD3"/>
    <w:rsid w:val="00C76E42"/>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7720"/>
    <w:rsid w:val="00C877FB"/>
    <w:rsid w:val="00C87BE4"/>
    <w:rsid w:val="00C87FC5"/>
    <w:rsid w:val="00C90737"/>
    <w:rsid w:val="00C911A2"/>
    <w:rsid w:val="00C919AC"/>
    <w:rsid w:val="00C92755"/>
    <w:rsid w:val="00C93387"/>
    <w:rsid w:val="00C9357C"/>
    <w:rsid w:val="00C944F1"/>
    <w:rsid w:val="00C94B3E"/>
    <w:rsid w:val="00C94FF3"/>
    <w:rsid w:val="00C95729"/>
    <w:rsid w:val="00C95888"/>
    <w:rsid w:val="00C9614A"/>
    <w:rsid w:val="00C97035"/>
    <w:rsid w:val="00C9707D"/>
    <w:rsid w:val="00C97172"/>
    <w:rsid w:val="00C9778A"/>
    <w:rsid w:val="00C97C18"/>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6D5"/>
    <w:rsid w:val="00CB29D8"/>
    <w:rsid w:val="00CB2F4C"/>
    <w:rsid w:val="00CB2FCB"/>
    <w:rsid w:val="00CB47C5"/>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80C"/>
    <w:rsid w:val="00CC76A1"/>
    <w:rsid w:val="00CD071A"/>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DBC"/>
    <w:rsid w:val="00CD70C4"/>
    <w:rsid w:val="00CD7CCA"/>
    <w:rsid w:val="00CE018C"/>
    <w:rsid w:val="00CE1532"/>
    <w:rsid w:val="00CE20AD"/>
    <w:rsid w:val="00CE2B8F"/>
    <w:rsid w:val="00CE2F34"/>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287"/>
    <w:rsid w:val="00CF1B41"/>
    <w:rsid w:val="00CF2175"/>
    <w:rsid w:val="00CF25DC"/>
    <w:rsid w:val="00CF28DF"/>
    <w:rsid w:val="00CF2955"/>
    <w:rsid w:val="00CF36F7"/>
    <w:rsid w:val="00CF3B2A"/>
    <w:rsid w:val="00CF4D54"/>
    <w:rsid w:val="00CF5795"/>
    <w:rsid w:val="00CF58EC"/>
    <w:rsid w:val="00CF5EDD"/>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A5D"/>
    <w:rsid w:val="00D56D59"/>
    <w:rsid w:val="00D57773"/>
    <w:rsid w:val="00D57C25"/>
    <w:rsid w:val="00D600EA"/>
    <w:rsid w:val="00D60365"/>
    <w:rsid w:val="00D6054D"/>
    <w:rsid w:val="00D60AFD"/>
    <w:rsid w:val="00D60C6E"/>
    <w:rsid w:val="00D60D26"/>
    <w:rsid w:val="00D60E75"/>
    <w:rsid w:val="00D6128D"/>
    <w:rsid w:val="00D61405"/>
    <w:rsid w:val="00D61A56"/>
    <w:rsid w:val="00D6298F"/>
    <w:rsid w:val="00D62A39"/>
    <w:rsid w:val="00D63705"/>
    <w:rsid w:val="00D637B4"/>
    <w:rsid w:val="00D64194"/>
    <w:rsid w:val="00D64B05"/>
    <w:rsid w:val="00D650E4"/>
    <w:rsid w:val="00D65895"/>
    <w:rsid w:val="00D66ABE"/>
    <w:rsid w:val="00D66B2A"/>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41BA"/>
    <w:rsid w:val="00D7614B"/>
    <w:rsid w:val="00D765C7"/>
    <w:rsid w:val="00D76EED"/>
    <w:rsid w:val="00D77794"/>
    <w:rsid w:val="00D77AAC"/>
    <w:rsid w:val="00D77CBD"/>
    <w:rsid w:val="00D801CA"/>
    <w:rsid w:val="00D80A8D"/>
    <w:rsid w:val="00D81065"/>
    <w:rsid w:val="00D81137"/>
    <w:rsid w:val="00D81638"/>
    <w:rsid w:val="00D816CD"/>
    <w:rsid w:val="00D81EAE"/>
    <w:rsid w:val="00D8256A"/>
    <w:rsid w:val="00D825FB"/>
    <w:rsid w:val="00D826F4"/>
    <w:rsid w:val="00D8298A"/>
    <w:rsid w:val="00D82C74"/>
    <w:rsid w:val="00D83575"/>
    <w:rsid w:val="00D836C0"/>
    <w:rsid w:val="00D83889"/>
    <w:rsid w:val="00D839BC"/>
    <w:rsid w:val="00D83D9C"/>
    <w:rsid w:val="00D83F0B"/>
    <w:rsid w:val="00D842CF"/>
    <w:rsid w:val="00D85869"/>
    <w:rsid w:val="00D86036"/>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441E"/>
    <w:rsid w:val="00DA5E0A"/>
    <w:rsid w:val="00DA5EC1"/>
    <w:rsid w:val="00DA62BD"/>
    <w:rsid w:val="00DA6567"/>
    <w:rsid w:val="00DA6665"/>
    <w:rsid w:val="00DA6711"/>
    <w:rsid w:val="00DA6F89"/>
    <w:rsid w:val="00DA712F"/>
    <w:rsid w:val="00DA7646"/>
    <w:rsid w:val="00DB023E"/>
    <w:rsid w:val="00DB0CE7"/>
    <w:rsid w:val="00DB11C6"/>
    <w:rsid w:val="00DB196F"/>
    <w:rsid w:val="00DB1B10"/>
    <w:rsid w:val="00DB245D"/>
    <w:rsid w:val="00DB2C95"/>
    <w:rsid w:val="00DB30FC"/>
    <w:rsid w:val="00DB39C1"/>
    <w:rsid w:val="00DB3B99"/>
    <w:rsid w:val="00DB4085"/>
    <w:rsid w:val="00DB4B5A"/>
    <w:rsid w:val="00DB4E91"/>
    <w:rsid w:val="00DB4F92"/>
    <w:rsid w:val="00DB5746"/>
    <w:rsid w:val="00DB5A8B"/>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DF2"/>
    <w:rsid w:val="00DD7F82"/>
    <w:rsid w:val="00DE0D35"/>
    <w:rsid w:val="00DE0E51"/>
    <w:rsid w:val="00DE1F05"/>
    <w:rsid w:val="00DE1F1E"/>
    <w:rsid w:val="00DE1F90"/>
    <w:rsid w:val="00DE23ED"/>
    <w:rsid w:val="00DE2572"/>
    <w:rsid w:val="00DE2F4A"/>
    <w:rsid w:val="00DE2FA2"/>
    <w:rsid w:val="00DE3160"/>
    <w:rsid w:val="00DE3342"/>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669"/>
    <w:rsid w:val="00E13691"/>
    <w:rsid w:val="00E14A3C"/>
    <w:rsid w:val="00E14B4D"/>
    <w:rsid w:val="00E14E87"/>
    <w:rsid w:val="00E16B7C"/>
    <w:rsid w:val="00E17A3E"/>
    <w:rsid w:val="00E20178"/>
    <w:rsid w:val="00E2141D"/>
    <w:rsid w:val="00E22E49"/>
    <w:rsid w:val="00E231A4"/>
    <w:rsid w:val="00E234B8"/>
    <w:rsid w:val="00E2427A"/>
    <w:rsid w:val="00E2461F"/>
    <w:rsid w:val="00E2477C"/>
    <w:rsid w:val="00E249E0"/>
    <w:rsid w:val="00E26435"/>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53AD"/>
    <w:rsid w:val="00E362DA"/>
    <w:rsid w:val="00E3789A"/>
    <w:rsid w:val="00E37C51"/>
    <w:rsid w:val="00E406C3"/>
    <w:rsid w:val="00E40ACF"/>
    <w:rsid w:val="00E40AE3"/>
    <w:rsid w:val="00E411F7"/>
    <w:rsid w:val="00E42DE5"/>
    <w:rsid w:val="00E43AAC"/>
    <w:rsid w:val="00E43C68"/>
    <w:rsid w:val="00E43C71"/>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AC6"/>
    <w:rsid w:val="00E54C75"/>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E35"/>
    <w:rsid w:val="00E76AC0"/>
    <w:rsid w:val="00E76BA1"/>
    <w:rsid w:val="00E76F04"/>
    <w:rsid w:val="00E772FB"/>
    <w:rsid w:val="00E77B7F"/>
    <w:rsid w:val="00E77BBC"/>
    <w:rsid w:val="00E77D10"/>
    <w:rsid w:val="00E81021"/>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11D"/>
    <w:rsid w:val="00EB22BA"/>
    <w:rsid w:val="00EB25D9"/>
    <w:rsid w:val="00EB2E4E"/>
    <w:rsid w:val="00EB31F0"/>
    <w:rsid w:val="00EB354B"/>
    <w:rsid w:val="00EB455B"/>
    <w:rsid w:val="00EB4AEC"/>
    <w:rsid w:val="00EB504A"/>
    <w:rsid w:val="00EB56E2"/>
    <w:rsid w:val="00EB5EDE"/>
    <w:rsid w:val="00EB6A59"/>
    <w:rsid w:val="00EB6E9C"/>
    <w:rsid w:val="00EB7394"/>
    <w:rsid w:val="00EB7A95"/>
    <w:rsid w:val="00EB7B85"/>
    <w:rsid w:val="00EB7D1F"/>
    <w:rsid w:val="00EB7D59"/>
    <w:rsid w:val="00EB7D87"/>
    <w:rsid w:val="00EC0B03"/>
    <w:rsid w:val="00EC1EE5"/>
    <w:rsid w:val="00EC1F62"/>
    <w:rsid w:val="00EC25A6"/>
    <w:rsid w:val="00EC26C8"/>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2E76"/>
    <w:rsid w:val="00EF352B"/>
    <w:rsid w:val="00EF37F1"/>
    <w:rsid w:val="00EF4507"/>
    <w:rsid w:val="00EF5963"/>
    <w:rsid w:val="00EF5D99"/>
    <w:rsid w:val="00EF630B"/>
    <w:rsid w:val="00EF787A"/>
    <w:rsid w:val="00EF7C8A"/>
    <w:rsid w:val="00F00E7C"/>
    <w:rsid w:val="00F0112B"/>
    <w:rsid w:val="00F01176"/>
    <w:rsid w:val="00F0143B"/>
    <w:rsid w:val="00F01786"/>
    <w:rsid w:val="00F02133"/>
    <w:rsid w:val="00F02305"/>
    <w:rsid w:val="00F02E65"/>
    <w:rsid w:val="00F035B8"/>
    <w:rsid w:val="00F03819"/>
    <w:rsid w:val="00F03BDC"/>
    <w:rsid w:val="00F03CA8"/>
    <w:rsid w:val="00F043A5"/>
    <w:rsid w:val="00F051A0"/>
    <w:rsid w:val="00F06312"/>
    <w:rsid w:val="00F064A9"/>
    <w:rsid w:val="00F074B4"/>
    <w:rsid w:val="00F07FED"/>
    <w:rsid w:val="00F107AE"/>
    <w:rsid w:val="00F10AC3"/>
    <w:rsid w:val="00F10BD9"/>
    <w:rsid w:val="00F11523"/>
    <w:rsid w:val="00F117C8"/>
    <w:rsid w:val="00F11E6D"/>
    <w:rsid w:val="00F120F1"/>
    <w:rsid w:val="00F12D7B"/>
    <w:rsid w:val="00F134B6"/>
    <w:rsid w:val="00F139F1"/>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5E1F"/>
    <w:rsid w:val="00F26713"/>
    <w:rsid w:val="00F27541"/>
    <w:rsid w:val="00F3007E"/>
    <w:rsid w:val="00F304BF"/>
    <w:rsid w:val="00F30847"/>
    <w:rsid w:val="00F30ECA"/>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1C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4A5"/>
    <w:rsid w:val="00FC7A48"/>
    <w:rsid w:val="00FC7AB8"/>
    <w:rsid w:val="00FC7B62"/>
    <w:rsid w:val="00FD07ED"/>
    <w:rsid w:val="00FD1043"/>
    <w:rsid w:val="00FD10EB"/>
    <w:rsid w:val="00FD1A43"/>
    <w:rsid w:val="00FD1E14"/>
    <w:rsid w:val="00FD2127"/>
    <w:rsid w:val="00FD22F0"/>
    <w:rsid w:val="00FD2F8A"/>
    <w:rsid w:val="00FD3A83"/>
    <w:rsid w:val="00FD4021"/>
    <w:rsid w:val="00FD45A5"/>
    <w:rsid w:val="00FD4682"/>
    <w:rsid w:val="00FD47F3"/>
    <w:rsid w:val="00FD4819"/>
    <w:rsid w:val="00FD4919"/>
    <w:rsid w:val="00FD497F"/>
    <w:rsid w:val="00FD4A18"/>
    <w:rsid w:val="00FD6C90"/>
    <w:rsid w:val="00FD76C0"/>
    <w:rsid w:val="00FE0405"/>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F089D"/>
    <w:rsid w:val="00FF0ABC"/>
    <w:rsid w:val="00FF0B88"/>
    <w:rsid w:val="00FF0DCD"/>
    <w:rsid w:val="00FF108A"/>
    <w:rsid w:val="00FF10CC"/>
    <w:rsid w:val="00FF12B4"/>
    <w:rsid w:val="00FF1382"/>
    <w:rsid w:val="00FF1BDC"/>
    <w:rsid w:val="00FF22EF"/>
    <w:rsid w:val="00FF3766"/>
    <w:rsid w:val="00FF4616"/>
    <w:rsid w:val="00FF4BF9"/>
    <w:rsid w:val="00FF553A"/>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Pa2">
    <w:name w:val="Pa2"/>
    <w:basedOn w:val="Normal"/>
    <w:next w:val="Normal"/>
    <w:uiPriority w:val="99"/>
    <w:rsid w:val="00CF1287"/>
    <w:pPr>
      <w:autoSpaceDE w:val="0"/>
      <w:autoSpaceDN w:val="0"/>
      <w:adjustRightInd w:val="0"/>
      <w:spacing w:line="241" w:lineRule="atLeast"/>
      <w:jc w:val="left"/>
    </w:pPr>
    <w:rPr>
      <w:rFonts w:ascii="Tahoma" w:hAnsi="Tahoma" w:cs="Times New Roman"/>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Pa2">
    <w:name w:val="Pa2"/>
    <w:basedOn w:val="Normal"/>
    <w:next w:val="Normal"/>
    <w:uiPriority w:val="99"/>
    <w:rsid w:val="00CF1287"/>
    <w:pPr>
      <w:autoSpaceDE w:val="0"/>
      <w:autoSpaceDN w:val="0"/>
      <w:adjustRightInd w:val="0"/>
      <w:spacing w:line="241" w:lineRule="atLeast"/>
      <w:jc w:val="left"/>
    </w:pPr>
    <w:rPr>
      <w:rFonts w:ascii="Tahoma" w:hAnsi="Tahoma"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F44E-95CA-4001-9A36-FDDB0B7D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1</Pages>
  <Words>5979</Words>
  <Characters>32886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Secretaria Gral</cp:lastModifiedBy>
  <cp:revision>161</cp:revision>
  <cp:lastPrinted>2021-12-11T21:21:00Z</cp:lastPrinted>
  <dcterms:created xsi:type="dcterms:W3CDTF">2021-01-07T20:21:00Z</dcterms:created>
  <dcterms:modified xsi:type="dcterms:W3CDTF">2021-12-28T20:03:00Z</dcterms:modified>
</cp:coreProperties>
</file>